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A67CD">
            <w:pPr>
              <w:rPr>
                <w:b/>
                <w:sz w:val="24"/>
                <w:szCs w:val="24"/>
              </w:rPr>
            </w:pPr>
            <w:r w:rsidRPr="00842C14">
              <w:rPr>
                <w:b/>
                <w:sz w:val="24"/>
                <w:szCs w:val="24"/>
              </w:rPr>
              <w:t xml:space="preserve">Karar </w:t>
            </w:r>
            <w:proofErr w:type="gramStart"/>
            <w:r w:rsidRPr="00842C14">
              <w:rPr>
                <w:b/>
                <w:sz w:val="24"/>
                <w:szCs w:val="24"/>
              </w:rPr>
              <w:t xml:space="preserve">Tarihi           </w:t>
            </w:r>
            <w:r w:rsidR="008A67CD">
              <w:rPr>
                <w:b/>
                <w:sz w:val="24"/>
                <w:szCs w:val="24"/>
              </w:rPr>
              <w:t>07</w:t>
            </w:r>
            <w:proofErr w:type="gramEnd"/>
            <w:r w:rsidR="008A67CD">
              <w:rPr>
                <w:b/>
                <w:sz w:val="24"/>
                <w:szCs w:val="24"/>
              </w:rPr>
              <w:t>/01/2020</w:t>
            </w:r>
          </w:p>
        </w:tc>
      </w:tr>
      <w:tr w:rsidR="009612E9" w:rsidRPr="00842C14" w:rsidTr="009612E9">
        <w:tc>
          <w:tcPr>
            <w:tcW w:w="9212" w:type="dxa"/>
            <w:gridSpan w:val="2"/>
          </w:tcPr>
          <w:p w:rsidR="009612E9" w:rsidRPr="00842C14" w:rsidRDefault="009612E9" w:rsidP="0083659D">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397F7A">
              <w:rPr>
                <w:b/>
                <w:sz w:val="24"/>
                <w:szCs w:val="24"/>
              </w:rPr>
              <w:t>3</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65250F" w:rsidRDefault="0083659D" w:rsidP="008845C4">
            <w:pPr>
              <w:pStyle w:val="GvdeMetni"/>
              <w:jc w:val="both"/>
              <w:rPr>
                <w:b/>
                <w:sz w:val="22"/>
                <w:szCs w:val="22"/>
              </w:rPr>
            </w:pPr>
            <w:r w:rsidRPr="00FF39B1">
              <w:rPr>
                <w:sz w:val="24"/>
                <w:szCs w:val="24"/>
              </w:rPr>
              <w:t xml:space="preserve">Yeni (Fatih) Mahalle 173 ada ve çevresi imar planı değişikliği dosyasına </w:t>
            </w:r>
            <w:r w:rsidR="00946322">
              <w:rPr>
                <w:sz w:val="24"/>
                <w:szCs w:val="24"/>
              </w:rPr>
              <w:t xml:space="preserve">Hüseyin DURMUŞ </w:t>
            </w:r>
            <w:r w:rsidRPr="00FF39B1">
              <w:rPr>
                <w:sz w:val="24"/>
                <w:szCs w:val="24"/>
              </w:rPr>
              <w:t>İtirazı</w:t>
            </w:r>
          </w:p>
        </w:tc>
      </w:tr>
    </w:tbl>
    <w:p w:rsidR="00226F46" w:rsidRPr="00842C14" w:rsidRDefault="00226F46" w:rsidP="00BC55F8">
      <w:pPr>
        <w:pStyle w:val="GvdeMetni"/>
        <w:ind w:firstLine="708"/>
        <w:jc w:val="both"/>
        <w:rPr>
          <w:b/>
          <w:sz w:val="24"/>
          <w:szCs w:val="24"/>
        </w:rPr>
      </w:pPr>
    </w:p>
    <w:p w:rsidR="008A67CD" w:rsidRDefault="008A67CD" w:rsidP="008A67CD">
      <w:pPr>
        <w:pStyle w:val="GvdeMetni"/>
        <w:ind w:firstLine="708"/>
        <w:jc w:val="both"/>
        <w:rPr>
          <w:sz w:val="24"/>
          <w:szCs w:val="24"/>
        </w:rPr>
      </w:pPr>
      <w:r w:rsidRPr="008A67CD">
        <w:rPr>
          <w:sz w:val="24"/>
          <w:szCs w:val="24"/>
        </w:rPr>
        <w:t>Belediye Meclisi, Belediye Başkanı Emrullah ÜNAL başkanlığında 07/01/</w:t>
      </w:r>
      <w:proofErr w:type="gramStart"/>
      <w:r w:rsidRPr="008A67CD">
        <w:rPr>
          <w:sz w:val="24"/>
          <w:szCs w:val="24"/>
        </w:rPr>
        <w:t>2020  günü</w:t>
      </w:r>
      <w:proofErr w:type="gramEnd"/>
      <w:r w:rsidRPr="008A67CD">
        <w:rPr>
          <w:sz w:val="24"/>
          <w:szCs w:val="24"/>
        </w:rPr>
        <w:t xml:space="preserve"> saat 14:30 da Meclis Toplantı salonunda toplandı.</w:t>
      </w:r>
    </w:p>
    <w:p w:rsidR="0083659D" w:rsidRPr="008A67CD" w:rsidRDefault="0083659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 xml:space="preserve">TOPLANTIYA KATILAN ÜYELER: </w:t>
      </w:r>
    </w:p>
    <w:p w:rsidR="008A67CD" w:rsidRPr="008A67CD" w:rsidRDefault="008A67CD" w:rsidP="008A67CD">
      <w:pPr>
        <w:pStyle w:val="GvdeMetni"/>
        <w:ind w:firstLine="708"/>
        <w:jc w:val="both"/>
        <w:rPr>
          <w:sz w:val="24"/>
          <w:szCs w:val="24"/>
        </w:rPr>
      </w:pPr>
      <w:r w:rsidRPr="008A67CD">
        <w:rPr>
          <w:sz w:val="24"/>
          <w:szCs w:val="24"/>
        </w:rPr>
        <w:t>Yakup GÜLCÜ, Mustafa KORKMAZ, İsmail BAŞARIR, Yasin ÇİÇEK, Ayşegül ALTINSOY, Ahmet ÖZCAN, Ahmet GEZMEZ, İsmail BAŞTAŞ, Nurettin DURMAZ, Recep MUTLUCAN, Fuat ŞAN, Hüdai ŞİMŞEK, Aynur AKÇAY, Ali SAĞAR</w:t>
      </w:r>
    </w:p>
    <w:p w:rsidR="0083659D" w:rsidRDefault="0083659D" w:rsidP="0083659D">
      <w:pPr>
        <w:pStyle w:val="GvdeMetni"/>
        <w:ind w:firstLine="708"/>
        <w:jc w:val="both"/>
        <w:rPr>
          <w:sz w:val="24"/>
          <w:szCs w:val="24"/>
        </w:rPr>
      </w:pPr>
    </w:p>
    <w:p w:rsidR="00946322" w:rsidRDefault="00946322" w:rsidP="00946322">
      <w:pPr>
        <w:pStyle w:val="GvdeMetni"/>
        <w:ind w:firstLine="708"/>
        <w:jc w:val="both"/>
        <w:rPr>
          <w:sz w:val="24"/>
          <w:szCs w:val="24"/>
        </w:rPr>
      </w:pPr>
      <w:r w:rsidRPr="00295498">
        <w:rPr>
          <w:sz w:val="24"/>
          <w:szCs w:val="24"/>
        </w:rPr>
        <w:t xml:space="preserve">Gündemin </w:t>
      </w:r>
      <w:r>
        <w:rPr>
          <w:sz w:val="24"/>
          <w:szCs w:val="24"/>
        </w:rPr>
        <w:t>2</w:t>
      </w:r>
      <w:r w:rsidRPr="00295498">
        <w:rPr>
          <w:sz w:val="24"/>
          <w:szCs w:val="24"/>
        </w:rPr>
        <w:t xml:space="preserve">. Maddesi olan İmar Komisyonuna havale edilen dosyaların görüşülmesine geçildi. 1 nolu dosya: </w:t>
      </w:r>
      <w:proofErr w:type="gramStart"/>
      <w:r>
        <w:rPr>
          <w:sz w:val="24"/>
          <w:szCs w:val="24"/>
        </w:rPr>
        <w:t>03/12</w:t>
      </w:r>
      <w:r w:rsidRPr="00295498">
        <w:rPr>
          <w:sz w:val="24"/>
          <w:szCs w:val="24"/>
        </w:rPr>
        <w:t>/2019</w:t>
      </w:r>
      <w:proofErr w:type="gramEnd"/>
      <w:r w:rsidRPr="00295498">
        <w:rPr>
          <w:sz w:val="24"/>
          <w:szCs w:val="24"/>
        </w:rPr>
        <w:t xml:space="preserve"> tarih ve </w:t>
      </w:r>
      <w:r>
        <w:rPr>
          <w:sz w:val="24"/>
          <w:szCs w:val="24"/>
        </w:rPr>
        <w:t>154</w:t>
      </w:r>
      <w:r w:rsidRPr="00295498">
        <w:rPr>
          <w:sz w:val="24"/>
          <w:szCs w:val="24"/>
        </w:rPr>
        <w:t xml:space="preserve"> sayılı Meclis Kararı ile İmar Komisyonuna havale edilen </w:t>
      </w:r>
      <w:r w:rsidRPr="00FF39B1">
        <w:rPr>
          <w:sz w:val="24"/>
          <w:szCs w:val="24"/>
        </w:rPr>
        <w:t xml:space="preserve">Yeni (Fatih) Mahalle 173 ada ve çevresi imar planı değişikliği dosyasına </w:t>
      </w:r>
      <w:r>
        <w:rPr>
          <w:sz w:val="24"/>
          <w:szCs w:val="24"/>
        </w:rPr>
        <w:t>Hüseyin DURMUŞ un yaptığı</w:t>
      </w:r>
      <w:r w:rsidRPr="00FF39B1">
        <w:rPr>
          <w:sz w:val="24"/>
          <w:szCs w:val="24"/>
        </w:rPr>
        <w:t xml:space="preserve"> İtiraz</w:t>
      </w:r>
      <w:r w:rsidRPr="00295498">
        <w:rPr>
          <w:sz w:val="24"/>
          <w:szCs w:val="24"/>
        </w:rPr>
        <w:t xml:space="preserve"> görüşüldü. İmar Komisyonu raporu okundu ve konu hakkında detaylı bilgi verildi. Konu Meclisçe tartışıldı ve Komisyon raporu doğrultusunda oylamaya sunuldu, yapılan oylama sonucunda;</w:t>
      </w:r>
    </w:p>
    <w:p w:rsidR="00397F7A" w:rsidRPr="00BC55F8" w:rsidRDefault="00397F7A" w:rsidP="00946322">
      <w:pPr>
        <w:pStyle w:val="GvdeMetni"/>
        <w:ind w:firstLine="708"/>
        <w:jc w:val="both"/>
        <w:rPr>
          <w:sz w:val="24"/>
          <w:szCs w:val="24"/>
        </w:rPr>
      </w:pPr>
    </w:p>
    <w:p w:rsidR="00946322" w:rsidRPr="009A77CB" w:rsidRDefault="00946322" w:rsidP="00946322">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Pr>
          <w:sz w:val="24"/>
          <w:szCs w:val="24"/>
        </w:rPr>
        <w:t>3</w:t>
      </w:r>
      <w:proofErr w:type="gramEnd"/>
    </w:p>
    <w:p w:rsidR="00946322" w:rsidRPr="00BC55F8" w:rsidRDefault="00946322" w:rsidP="00946322">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946322" w:rsidRDefault="00946322" w:rsidP="00946322">
      <w:pPr>
        <w:pStyle w:val="GvdeMetni"/>
        <w:ind w:firstLine="708"/>
        <w:jc w:val="both"/>
        <w:rPr>
          <w:sz w:val="24"/>
          <w:szCs w:val="24"/>
        </w:rPr>
      </w:pPr>
      <w:proofErr w:type="gramStart"/>
      <w:r w:rsidRPr="00F70055">
        <w:rPr>
          <w:sz w:val="24"/>
          <w:szCs w:val="24"/>
        </w:rPr>
        <w:t>İmar Komisyonu raporunda “</w:t>
      </w:r>
      <w:r w:rsidRPr="008A7526">
        <w:rPr>
          <w:sz w:val="24"/>
          <w:szCs w:val="24"/>
        </w:rPr>
        <w:t xml:space="preserve"> </w:t>
      </w:r>
      <w:r w:rsidRPr="00962EC2">
        <w:rPr>
          <w:sz w:val="24"/>
          <w:szCs w:val="24"/>
        </w:rPr>
        <w:t>İlçemiz Yeni Mahallesi, 173 ada ve Çevresi İmar Plan Değişikliğine 01.10.2019 tarih ve 134 sayılı Belediye Meclis Kararı ile onaylanarak 17.10.2019-15.11.2019 tarihleri arasında askıya çıkartılan plana ilişkin a</w:t>
      </w:r>
      <w:r>
        <w:rPr>
          <w:sz w:val="24"/>
          <w:szCs w:val="24"/>
        </w:rPr>
        <w:t>skı süresi içerisinde yapılan 14</w:t>
      </w:r>
      <w:r w:rsidRPr="00962EC2">
        <w:rPr>
          <w:sz w:val="24"/>
          <w:szCs w:val="24"/>
        </w:rPr>
        <w:t>.11.2019 tarih bila sayılı itiraz dilekçesi imar komisyonumuzca incelenmiştir.</w:t>
      </w:r>
      <w:proofErr w:type="gramEnd"/>
    </w:p>
    <w:p w:rsidR="00397F7A" w:rsidRDefault="00397F7A" w:rsidP="00946322">
      <w:pPr>
        <w:pStyle w:val="GvdeMetni"/>
        <w:ind w:firstLine="708"/>
        <w:jc w:val="both"/>
        <w:rPr>
          <w:sz w:val="24"/>
          <w:szCs w:val="24"/>
        </w:rPr>
      </w:pPr>
    </w:p>
    <w:p w:rsidR="00946322" w:rsidRDefault="00946322" w:rsidP="00946322">
      <w:pPr>
        <w:pStyle w:val="GvdeMetni"/>
        <w:ind w:firstLine="708"/>
        <w:jc w:val="both"/>
        <w:rPr>
          <w:sz w:val="24"/>
          <w:szCs w:val="24"/>
        </w:rPr>
      </w:pPr>
      <w:proofErr w:type="gramStart"/>
      <w:r w:rsidRPr="00962EC2">
        <w:rPr>
          <w:sz w:val="24"/>
          <w:szCs w:val="24"/>
        </w:rPr>
        <w:t xml:space="preserve">Söz konusu </w:t>
      </w:r>
      <w:r>
        <w:rPr>
          <w:sz w:val="24"/>
          <w:szCs w:val="24"/>
        </w:rPr>
        <w:t xml:space="preserve">173 ada 451 parseli kapsayan alanda yapılan planın bölgesel olarak yapıldığı her ne kadar askıda bulunan plan teknik bir dilde olsa da bilgi edinme kanunu kapsamında ilgili kurumdan konunun anlaşılabilirliği açısından yazılı ya da sözlü bilgi alınabileceği bilinmekte olup, yapılan itirazda belirtilen parsel maliklerinin aleyhine olan durum konusunda açık bilgi verilmemiş olup yapılan itiraz </w:t>
      </w:r>
      <w:r w:rsidRPr="008D60FB">
        <w:rPr>
          <w:sz w:val="24"/>
          <w:szCs w:val="24"/>
        </w:rPr>
        <w:t xml:space="preserve">komisyonumuzca </w:t>
      </w:r>
      <w:r w:rsidRPr="003665BF">
        <w:rPr>
          <w:sz w:val="24"/>
          <w:szCs w:val="24"/>
        </w:rPr>
        <w:t>oybirliği</w:t>
      </w:r>
      <w:r w:rsidRPr="008D60FB">
        <w:rPr>
          <w:sz w:val="24"/>
          <w:szCs w:val="24"/>
        </w:rPr>
        <w:t xml:space="preserve"> ile</w:t>
      </w:r>
      <w:r>
        <w:rPr>
          <w:b/>
          <w:sz w:val="24"/>
          <w:szCs w:val="24"/>
        </w:rPr>
        <w:t xml:space="preserve"> </w:t>
      </w:r>
      <w:r w:rsidRPr="008E6F7A">
        <w:rPr>
          <w:sz w:val="24"/>
          <w:szCs w:val="24"/>
        </w:rPr>
        <w:t>uygun</w:t>
      </w:r>
      <w:r>
        <w:rPr>
          <w:sz w:val="24"/>
          <w:szCs w:val="24"/>
        </w:rPr>
        <w:t xml:space="preserve"> </w:t>
      </w:r>
      <w:r w:rsidRPr="008A7526">
        <w:rPr>
          <w:sz w:val="24"/>
          <w:szCs w:val="24"/>
        </w:rPr>
        <w:t>görülmemiş</w:t>
      </w:r>
      <w:r>
        <w:rPr>
          <w:sz w:val="24"/>
          <w:szCs w:val="24"/>
        </w:rPr>
        <w:t>tir” denilmektedir.</w:t>
      </w:r>
      <w:proofErr w:type="gramEnd"/>
    </w:p>
    <w:p w:rsidR="00397F7A" w:rsidRPr="008A7526" w:rsidRDefault="00397F7A" w:rsidP="00946322">
      <w:pPr>
        <w:pStyle w:val="GvdeMetni"/>
        <w:ind w:firstLine="708"/>
        <w:jc w:val="both"/>
        <w:rPr>
          <w:sz w:val="24"/>
          <w:szCs w:val="24"/>
        </w:rPr>
      </w:pPr>
    </w:p>
    <w:p w:rsidR="00946322" w:rsidRDefault="00946322" w:rsidP="00946322">
      <w:pPr>
        <w:pStyle w:val="GvdeMetni"/>
        <w:ind w:firstLine="708"/>
        <w:jc w:val="both"/>
        <w:rPr>
          <w:sz w:val="24"/>
          <w:szCs w:val="24"/>
        </w:rPr>
      </w:pPr>
      <w:r>
        <w:rPr>
          <w:sz w:val="24"/>
          <w:szCs w:val="24"/>
        </w:rPr>
        <w:t xml:space="preserve">İmar Komisyonu raporunun kabulüne ve Hüseyin DURMUŞ un yaptığı itirazın reddine </w:t>
      </w:r>
      <w:r w:rsidRPr="00B6754E">
        <w:rPr>
          <w:sz w:val="24"/>
          <w:szCs w:val="24"/>
        </w:rPr>
        <w:t xml:space="preserve">5393 sayılı Belediye Kanununun 18. maddesi uyarınca oy </w:t>
      </w:r>
      <w:r>
        <w:rPr>
          <w:sz w:val="24"/>
          <w:szCs w:val="24"/>
        </w:rPr>
        <w:t>birliği</w:t>
      </w:r>
      <w:r w:rsidRPr="00B6754E">
        <w:rPr>
          <w:sz w:val="24"/>
          <w:szCs w:val="24"/>
        </w:rPr>
        <w:t xml:space="preserve"> ile karar verildi.</w:t>
      </w:r>
    </w:p>
    <w:p w:rsidR="008A67CD" w:rsidRDefault="008A67CD" w:rsidP="008A67CD">
      <w:pPr>
        <w:pStyle w:val="GvdeMetni"/>
        <w:ind w:firstLine="708"/>
        <w:jc w:val="both"/>
        <w:rPr>
          <w:sz w:val="24"/>
          <w:szCs w:val="24"/>
        </w:rPr>
      </w:pPr>
    </w:p>
    <w:p w:rsid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Emrullah ÜNAL</w:t>
      </w:r>
      <w:r w:rsidRPr="008A67CD">
        <w:rPr>
          <w:sz w:val="24"/>
          <w:szCs w:val="24"/>
        </w:rPr>
        <w:tab/>
      </w:r>
      <w:r w:rsidRPr="008A67CD">
        <w:rPr>
          <w:sz w:val="24"/>
          <w:szCs w:val="24"/>
        </w:rPr>
        <w:tab/>
      </w:r>
      <w:r w:rsidRPr="008A67CD">
        <w:rPr>
          <w:sz w:val="24"/>
          <w:szCs w:val="24"/>
        </w:rPr>
        <w:tab/>
        <w:t xml:space="preserve">Ayşegül ALTINSOY                 </w:t>
      </w:r>
      <w:r w:rsidRPr="008A67CD">
        <w:rPr>
          <w:sz w:val="24"/>
          <w:szCs w:val="24"/>
        </w:rPr>
        <w:tab/>
        <w:t>İsmail BAŞTAŞ</w:t>
      </w:r>
    </w:p>
    <w:p w:rsidR="00546944" w:rsidRDefault="008A67CD" w:rsidP="008A67CD">
      <w:pPr>
        <w:pStyle w:val="GvdeMetni"/>
        <w:ind w:firstLine="708"/>
        <w:jc w:val="both"/>
        <w:rPr>
          <w:sz w:val="24"/>
          <w:szCs w:val="24"/>
        </w:rPr>
      </w:pPr>
      <w:r w:rsidRPr="008A67CD">
        <w:rPr>
          <w:sz w:val="24"/>
          <w:szCs w:val="24"/>
        </w:rPr>
        <w:t>Belediye Başkanı</w:t>
      </w:r>
      <w:r w:rsidRPr="008A67CD">
        <w:rPr>
          <w:sz w:val="24"/>
          <w:szCs w:val="24"/>
        </w:rPr>
        <w:tab/>
        <w:t xml:space="preserve">      </w:t>
      </w:r>
      <w:r w:rsidRPr="008A67CD">
        <w:rPr>
          <w:sz w:val="24"/>
          <w:szCs w:val="24"/>
        </w:rPr>
        <w:tab/>
        <w:t xml:space="preserve">                 </w:t>
      </w:r>
      <w:proofErr w:type="gramStart"/>
      <w:r w:rsidRPr="008A67CD">
        <w:rPr>
          <w:sz w:val="24"/>
          <w:szCs w:val="24"/>
        </w:rPr>
        <w:t>Katip</w:t>
      </w:r>
      <w:proofErr w:type="gramEnd"/>
      <w:r w:rsidRPr="008A67CD">
        <w:rPr>
          <w:sz w:val="24"/>
          <w:szCs w:val="24"/>
        </w:rPr>
        <w:tab/>
      </w:r>
      <w:r w:rsidRPr="008A67CD">
        <w:rPr>
          <w:sz w:val="24"/>
          <w:szCs w:val="24"/>
        </w:rPr>
        <w:tab/>
      </w:r>
      <w:r w:rsidRPr="008A67CD">
        <w:rPr>
          <w:sz w:val="24"/>
          <w:szCs w:val="24"/>
        </w:rPr>
        <w:tab/>
        <w:t xml:space="preserve">        </w:t>
      </w:r>
      <w:r w:rsidRPr="008A67CD">
        <w:rPr>
          <w:sz w:val="24"/>
          <w:szCs w:val="24"/>
        </w:rPr>
        <w:tab/>
        <w:t xml:space="preserve">       Katip</w:t>
      </w:r>
    </w:p>
    <w:p w:rsidR="00546944" w:rsidRDefault="00546944" w:rsidP="00546944">
      <w:pPr>
        <w:pStyle w:val="GvdeMetni"/>
        <w:ind w:firstLine="708"/>
        <w:jc w:val="both"/>
        <w:rPr>
          <w:sz w:val="24"/>
          <w:szCs w:val="24"/>
        </w:rPr>
      </w:pPr>
    </w:p>
    <w:p w:rsidR="00F82B12" w:rsidRDefault="00F82B12" w:rsidP="00F82B12">
      <w:pPr>
        <w:pStyle w:val="GvdeMetni"/>
        <w:ind w:firstLine="708"/>
        <w:jc w:val="both"/>
        <w:rPr>
          <w:sz w:val="24"/>
          <w:szCs w:val="24"/>
        </w:rPr>
      </w:pPr>
    </w:p>
    <w:p w:rsidR="006D4EC8" w:rsidRPr="006D4EC8" w:rsidRDefault="006D4EC8" w:rsidP="006D4EC8">
      <w:pPr>
        <w:pStyle w:val="GvdeMetni"/>
        <w:ind w:firstLine="708"/>
        <w:jc w:val="both"/>
        <w:rPr>
          <w:sz w:val="24"/>
          <w:szCs w:val="24"/>
        </w:rPr>
      </w:pPr>
    </w:p>
    <w:sectPr w:rsidR="006D4EC8" w:rsidRPr="006D4EC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26082"/>
    <w:rsid w:val="00031596"/>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1C51"/>
    <w:rsid w:val="004E3315"/>
    <w:rsid w:val="004E3D80"/>
    <w:rsid w:val="004F240E"/>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50F"/>
    <w:rsid w:val="00652763"/>
    <w:rsid w:val="00654928"/>
    <w:rsid w:val="00654DE6"/>
    <w:rsid w:val="0065527E"/>
    <w:rsid w:val="00660869"/>
    <w:rsid w:val="006657E4"/>
    <w:rsid w:val="0066588F"/>
    <w:rsid w:val="006664DF"/>
    <w:rsid w:val="006676A6"/>
    <w:rsid w:val="006702D7"/>
    <w:rsid w:val="0067412E"/>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5C4"/>
    <w:rsid w:val="00884E7D"/>
    <w:rsid w:val="00890DED"/>
    <w:rsid w:val="0089701F"/>
    <w:rsid w:val="008A105F"/>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322"/>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06A9"/>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AEDD-75B4-4443-8DA6-8F7EFD71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2019-12-18T08:00:00Z</cp:lastPrinted>
  <dcterms:created xsi:type="dcterms:W3CDTF">2020-01-10T06:26:00Z</dcterms:created>
  <dcterms:modified xsi:type="dcterms:W3CDTF">2020-01-10T06:26:00Z</dcterms:modified>
</cp:coreProperties>
</file>