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CD509B">
              <w:rPr>
                <w:b/>
                <w:sz w:val="24"/>
                <w:szCs w:val="24"/>
              </w:rPr>
              <w:t>06</w:t>
            </w:r>
            <w:proofErr w:type="gramEnd"/>
            <w:r w:rsidR="00CD509B">
              <w:rPr>
                <w:b/>
                <w:sz w:val="24"/>
                <w:szCs w:val="24"/>
              </w:rPr>
              <w:t>/02/2020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B2CC5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E24C4A">
              <w:rPr>
                <w:b/>
                <w:sz w:val="24"/>
                <w:szCs w:val="24"/>
              </w:rPr>
              <w:t>23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D663C9" w:rsidRDefault="00E24C4A" w:rsidP="00670D9A">
            <w:pPr>
              <w:pStyle w:val="GvdeMetni"/>
              <w:jc w:val="both"/>
              <w:rPr>
                <w:sz w:val="22"/>
                <w:szCs w:val="22"/>
              </w:rPr>
            </w:pPr>
            <w:bookmarkStart w:id="0" w:name="_GoBack"/>
            <w:r w:rsidRPr="00D663C9">
              <w:rPr>
                <w:sz w:val="22"/>
                <w:szCs w:val="22"/>
              </w:rPr>
              <w:t>Ümmülü Evecen hisse satış talebi</w:t>
            </w:r>
            <w:bookmarkEnd w:id="0"/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CD509B" w:rsidRPr="00CD509B" w:rsidRDefault="00CD509B" w:rsidP="004F2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663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ı Emrullah ÜNAL</w:t>
      </w:r>
      <w:r w:rsidRPr="00CD509B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başkanlığında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06/02/2020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günü saat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14:30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 Meclis Toplantı salonunda toplandı.</w:t>
      </w:r>
    </w:p>
    <w:p w:rsidR="00CD509B" w:rsidRPr="00CD509B" w:rsidRDefault="00CD509B" w:rsidP="00CD509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CD509B" w:rsidRDefault="00CD509B" w:rsidP="00CD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TOPLANTIYA KATILAN ÜYELER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CD509B" w:rsidRP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Ahmet GEZMEZ, İsmail BAŞTAŞ, Nurettin DURMAZ, Recep MUTLUCAN, Fuat ŞAN, Hüdai ŞİMŞEK, Aynur AKÇAY, Ali SAĞAR</w:t>
      </w: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C4A" w:rsidRPr="00E24C4A" w:rsidRDefault="00E24C4A" w:rsidP="00E24C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Gündemin 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Maddesi olan İmar Komisyonuna havale edilen dosyaların görüşülmesine geçildi. 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nolu dosya: </w:t>
      </w:r>
      <w:proofErr w:type="gramStart"/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07/01/2020</w:t>
      </w:r>
      <w:proofErr w:type="gramEnd"/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tarih ve 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sayılı Meclis Kararı ile İmar Komisyonuna havale edilen 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Yeni Mah.(Çamlıca Mah.) 1559 ada 6 parsel için Ümmülü Evecen hisse satış talebi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görüşüldü. İmar Komisyonu raporu okundu ve konu hakkında detaylı bilgi verildi. Konu Meclisçe tartışıldı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ve Komisyon raporu oylamaya sunuldu.</w:t>
      </w:r>
    </w:p>
    <w:p w:rsidR="00E24C4A" w:rsidRPr="00E24C4A" w:rsidRDefault="00E24C4A" w:rsidP="00E24C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NO                     : 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</w:p>
    <w:p w:rsidR="00E24C4A" w:rsidRPr="00E24C4A" w:rsidRDefault="00E24C4A" w:rsidP="00E24C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VERİLEN KARAR          :</w:t>
      </w:r>
    </w:p>
    <w:p w:rsidR="00E24C4A" w:rsidRPr="00E24C4A" w:rsidRDefault="00E24C4A" w:rsidP="00E24C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İmar Komisyonu raporunda “ İlçemiz Yeni (Çamlıca) Mahalle 1559 ada 6 parselde kayıtlı taşınmazın tamamı 386 m2 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ve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127 m2' si Belediyemiz adına geri kalan 275 m2’si ise Ümmülü EVECEN adına kayıtlı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dır.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Ümmülü EVECEN 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söz konusu parselin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Bucak Belediyesine satma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tale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İmar komisyonunca uygun bulunmamış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tır” denilmektedir.</w:t>
      </w:r>
    </w:p>
    <w:p w:rsidR="00E24C4A" w:rsidRPr="00E24C4A" w:rsidRDefault="00E24C4A" w:rsidP="00E24C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İmar Komisyonu raporunun kabulüne, 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5393 sayılı Belediye Kanununun 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maddesi uyarınca oy birliği </w:t>
      </w:r>
      <w:proofErr w:type="gramStart"/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>ile  karar</w:t>
      </w:r>
      <w:proofErr w:type="gramEnd"/>
      <w:r w:rsidRPr="00E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verildi.</w:t>
      </w:r>
    </w:p>
    <w:p w:rsidR="00E24C4A" w:rsidRPr="00E24C4A" w:rsidRDefault="00E24C4A" w:rsidP="00E24C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Pr="00CD509B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0C6543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>Osman TOLUNAY</w:t>
      </w: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CD509B" w:rsidRPr="000C6543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Katip</w:t>
      </w: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0C654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p w:rsid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Pr="006D4EC8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6543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A541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322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3C9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FE99-4D7A-4B32-8DA1-28EBD16E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4</cp:revision>
  <cp:lastPrinted>2019-12-18T08:00:00Z</cp:lastPrinted>
  <dcterms:created xsi:type="dcterms:W3CDTF">2020-02-11T13:39:00Z</dcterms:created>
  <dcterms:modified xsi:type="dcterms:W3CDTF">2020-02-11T14:07:00Z</dcterms:modified>
</cp:coreProperties>
</file>