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415FB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415FB">
              <w:rPr>
                <w:b/>
                <w:sz w:val="24"/>
                <w:szCs w:val="24"/>
              </w:rPr>
              <w:t>07</w:t>
            </w:r>
            <w:proofErr w:type="gramEnd"/>
            <w:r w:rsidR="008415FB">
              <w:rPr>
                <w:b/>
                <w:sz w:val="24"/>
                <w:szCs w:val="24"/>
              </w:rPr>
              <w:t>/07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3C2C51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293D29">
              <w:rPr>
                <w:b/>
                <w:sz w:val="24"/>
                <w:szCs w:val="24"/>
              </w:rPr>
              <w:t>7</w:t>
            </w:r>
            <w:r w:rsidR="003C2C51">
              <w:rPr>
                <w:b/>
                <w:sz w:val="24"/>
                <w:szCs w:val="24"/>
              </w:rPr>
              <w:t>8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3C2C51" w:rsidP="00574BFB">
            <w:pPr>
              <w:pStyle w:val="GvdeMetni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Köyderesi</w:t>
            </w:r>
            <w:proofErr w:type="spellEnd"/>
            <w:r>
              <w:rPr>
                <w:sz w:val="24"/>
                <w:szCs w:val="24"/>
              </w:rPr>
              <w:t xml:space="preserve"> Caddesinin isminin değiştirilmesi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07/ 07/</w:t>
      </w:r>
      <w:proofErr w:type="gramStart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0D41CF" w:rsidRPr="008415FB" w:rsidRDefault="000D41CF" w:rsidP="000D4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0D4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0D41CF" w:rsidRPr="008415FB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3C2C51" w:rsidRDefault="003C2C51" w:rsidP="003C2C51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Gündemin </w:t>
      </w:r>
      <w:r>
        <w:rPr>
          <w:sz w:val="24"/>
          <w:szCs w:val="24"/>
        </w:rPr>
        <w:t>2</w:t>
      </w:r>
      <w:r w:rsidRPr="00047E03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 xml:space="preserve">4 </w:t>
      </w:r>
      <w:r w:rsidRPr="00047E03">
        <w:rPr>
          <w:sz w:val="24"/>
          <w:szCs w:val="24"/>
        </w:rPr>
        <w:t xml:space="preserve">nolu dosya: </w:t>
      </w:r>
      <w:proofErr w:type="spellStart"/>
      <w:r w:rsidRPr="00780F21">
        <w:rPr>
          <w:sz w:val="24"/>
          <w:szCs w:val="24"/>
        </w:rPr>
        <w:t>Köyderesi</w:t>
      </w:r>
      <w:proofErr w:type="spellEnd"/>
      <w:r w:rsidRPr="00780F21">
        <w:rPr>
          <w:sz w:val="24"/>
          <w:szCs w:val="24"/>
        </w:rPr>
        <w:t xml:space="preserve"> Caddesinin isminin Piri Reis Caddesi olarak değiştirilmesi talebi</w:t>
      </w:r>
      <w:r>
        <w:rPr>
          <w:sz w:val="24"/>
          <w:szCs w:val="24"/>
        </w:rPr>
        <w:t xml:space="preserve"> </w:t>
      </w:r>
      <w:r w:rsidRPr="00047E03">
        <w:rPr>
          <w:sz w:val="24"/>
          <w:szCs w:val="24"/>
        </w:rPr>
        <w:t xml:space="preserve">görüşüldü. İmar Komisyonu raporu okundu ve konu hakkında detaylı bilgi verildi. </w:t>
      </w:r>
    </w:p>
    <w:p w:rsidR="003C2C51" w:rsidRPr="003E18EC" w:rsidRDefault="003C2C51" w:rsidP="003C2C51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>Konu Meclisçe tartışıldı ve Komisyon raporu doğrultusunda oylamaya sunuldu, yapılan oylama sonucunda;</w:t>
      </w:r>
      <w:r w:rsidRPr="00FA786E">
        <w:t xml:space="preserve"> </w:t>
      </w:r>
      <w:r w:rsidRPr="003E18EC">
        <w:rPr>
          <w:sz w:val="24"/>
          <w:szCs w:val="24"/>
        </w:rPr>
        <w:t>Meclis Üyesi Recep MUTLUCAN çekimser oy kullandı.</w:t>
      </w:r>
    </w:p>
    <w:p w:rsidR="003C2C51" w:rsidRPr="002961B4" w:rsidRDefault="003C2C51" w:rsidP="003C2C51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KARAR </w:t>
      </w:r>
      <w:proofErr w:type="gramStart"/>
      <w:r w:rsidRPr="00047E03">
        <w:rPr>
          <w:sz w:val="24"/>
          <w:szCs w:val="24"/>
        </w:rPr>
        <w:t xml:space="preserve">NO                  : </w:t>
      </w:r>
      <w:r>
        <w:rPr>
          <w:sz w:val="24"/>
          <w:szCs w:val="24"/>
        </w:rPr>
        <w:t>78</w:t>
      </w:r>
      <w:proofErr w:type="gramEnd"/>
    </w:p>
    <w:p w:rsidR="003C2C51" w:rsidRPr="00047E03" w:rsidRDefault="003C2C51" w:rsidP="003C2C51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VERİLEN </w:t>
      </w:r>
      <w:proofErr w:type="gramStart"/>
      <w:r w:rsidRPr="00047E03">
        <w:rPr>
          <w:sz w:val="24"/>
          <w:szCs w:val="24"/>
        </w:rPr>
        <w:t>KARAR      :</w:t>
      </w:r>
      <w:proofErr w:type="gramEnd"/>
    </w:p>
    <w:p w:rsidR="003C2C51" w:rsidRPr="00DF2A50" w:rsidRDefault="003C2C51" w:rsidP="003C2C51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>İmar Komisyonu raporunda; “</w:t>
      </w:r>
      <w:r w:rsidRPr="00300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Çamlıca Mahalle Muhtarı Ramazan AKMAN ve Fatih Mahalle Muhtarı Mehmet Ali ARSLAN' </w:t>
      </w:r>
      <w:proofErr w:type="spellStart"/>
      <w:r>
        <w:rPr>
          <w:sz w:val="24"/>
          <w:szCs w:val="24"/>
        </w:rPr>
        <w:t>ın</w:t>
      </w:r>
      <w:proofErr w:type="spellEnd"/>
      <w:r>
        <w:rPr>
          <w:sz w:val="24"/>
          <w:szCs w:val="24"/>
        </w:rPr>
        <w:t xml:space="preserve"> Belediyemize  vermiş oldukları dilekçe ile İlçemiz sınırları içinde  Fatih ve Çamlıca Mahallesi içinde bulunan </w:t>
      </w:r>
      <w:proofErr w:type="spellStart"/>
      <w:r>
        <w:rPr>
          <w:sz w:val="24"/>
          <w:szCs w:val="24"/>
        </w:rPr>
        <w:t>Köyderesi</w:t>
      </w:r>
      <w:proofErr w:type="spellEnd"/>
      <w:r>
        <w:rPr>
          <w:sz w:val="24"/>
          <w:szCs w:val="24"/>
        </w:rPr>
        <w:t xml:space="preserve"> Caddesinin isminin Piri Reis Caddesi olarak değiştirilmesi talebi komisyonumuzca oy birliği ile </w:t>
      </w:r>
      <w:r w:rsidRPr="00FD4AA3">
        <w:rPr>
          <w:sz w:val="24"/>
          <w:szCs w:val="24"/>
        </w:rPr>
        <w:t xml:space="preserve">uygun </w:t>
      </w:r>
      <w:r>
        <w:rPr>
          <w:sz w:val="24"/>
          <w:szCs w:val="24"/>
        </w:rPr>
        <w:t>bulunmamıştır”</w:t>
      </w:r>
      <w:r w:rsidRPr="00DF2A50">
        <w:rPr>
          <w:sz w:val="24"/>
          <w:szCs w:val="24"/>
        </w:rPr>
        <w:t xml:space="preserve"> </w:t>
      </w:r>
      <w:r w:rsidRPr="00391DAB">
        <w:rPr>
          <w:sz w:val="24"/>
          <w:szCs w:val="24"/>
        </w:rPr>
        <w:t>denilmektedir.</w:t>
      </w:r>
    </w:p>
    <w:p w:rsidR="003C2C51" w:rsidRDefault="003C2C51" w:rsidP="003C2C51">
      <w:pPr>
        <w:pStyle w:val="GvdeMetni"/>
        <w:ind w:firstLine="708"/>
        <w:jc w:val="both"/>
        <w:rPr>
          <w:sz w:val="24"/>
          <w:szCs w:val="24"/>
        </w:rPr>
      </w:pPr>
      <w:r w:rsidRPr="000F4B76">
        <w:rPr>
          <w:sz w:val="24"/>
          <w:szCs w:val="24"/>
        </w:rPr>
        <w:t xml:space="preserve">  </w:t>
      </w:r>
      <w:r w:rsidRPr="00047E03">
        <w:rPr>
          <w:sz w:val="24"/>
          <w:szCs w:val="24"/>
        </w:rPr>
        <w:t xml:space="preserve">İmar komisyonu raporunun kabulüne, 5393 sayılı Belediye Kanununun 18. maddesi uyarınca oy </w:t>
      </w:r>
      <w:r>
        <w:rPr>
          <w:sz w:val="24"/>
          <w:szCs w:val="24"/>
        </w:rPr>
        <w:t>çokluğu</w:t>
      </w:r>
      <w:r w:rsidRPr="00047E03">
        <w:rPr>
          <w:sz w:val="24"/>
          <w:szCs w:val="24"/>
        </w:rPr>
        <w:t xml:space="preserve"> ile karar verildi.</w:t>
      </w:r>
    </w:p>
    <w:p w:rsid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Default="000D41CF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717E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EC7DF7" w:rsidRDefault="008415FB" w:rsidP="00717E35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4BFB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6748-C682-46D4-A156-14C84B2D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2020-07-13T06:26:00Z</dcterms:created>
  <dcterms:modified xsi:type="dcterms:W3CDTF">2020-07-13T06:26:00Z</dcterms:modified>
</cp:coreProperties>
</file>