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E10EF2">
            <w:pPr>
              <w:rPr>
                <w:sz w:val="24"/>
                <w:szCs w:val="24"/>
              </w:rPr>
            </w:pPr>
            <w:r w:rsidRPr="001E73EA">
              <w:rPr>
                <w:sz w:val="24"/>
                <w:szCs w:val="24"/>
              </w:rPr>
              <w:t xml:space="preserve">Karar </w:t>
            </w:r>
            <w:proofErr w:type="gramStart"/>
            <w:r w:rsidRPr="001E73EA">
              <w:rPr>
                <w:sz w:val="24"/>
                <w:szCs w:val="24"/>
              </w:rPr>
              <w:t xml:space="preserve">Tarihi           </w:t>
            </w:r>
            <w:r w:rsidR="00E10EF2">
              <w:rPr>
                <w:sz w:val="24"/>
                <w:szCs w:val="24"/>
              </w:rPr>
              <w:t>02</w:t>
            </w:r>
            <w:proofErr w:type="gramEnd"/>
            <w:r w:rsidR="00E10EF2">
              <w:rPr>
                <w:sz w:val="24"/>
                <w:szCs w:val="24"/>
              </w:rPr>
              <w:t>/07</w:t>
            </w:r>
            <w:r w:rsidR="006F7FAB">
              <w:rPr>
                <w:sz w:val="24"/>
                <w:szCs w:val="24"/>
              </w:rPr>
              <w:t>/2019</w:t>
            </w:r>
          </w:p>
        </w:tc>
      </w:tr>
      <w:tr w:rsidR="009612E9" w:rsidRPr="001E73EA" w:rsidTr="009612E9">
        <w:tc>
          <w:tcPr>
            <w:tcW w:w="9212" w:type="dxa"/>
            <w:gridSpan w:val="2"/>
          </w:tcPr>
          <w:p w:rsidR="009612E9" w:rsidRPr="001E73EA" w:rsidRDefault="009612E9" w:rsidP="00DC7B0E">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10</w:t>
            </w:r>
            <w:r w:rsidR="00DC7B0E">
              <w:rPr>
                <w:sz w:val="24"/>
                <w:szCs w:val="24"/>
              </w:rPr>
              <w:t>5</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DC7B0E" w:rsidRPr="00DC7B0E" w:rsidRDefault="00DC7B0E" w:rsidP="00DC7B0E">
            <w:pPr>
              <w:suppressAutoHyphens/>
              <w:rPr>
                <w:rFonts w:ascii="Times New Roman" w:eastAsia="Times New Roman" w:hAnsi="Times New Roman" w:cs="Times New Roman"/>
                <w:b/>
                <w:color w:val="0000FF"/>
                <w:sz w:val="20"/>
                <w:szCs w:val="20"/>
                <w:lang w:eastAsia="ar-SA"/>
              </w:rPr>
            </w:pPr>
            <w:bookmarkStart w:id="0" w:name="_GoBack"/>
            <w:r w:rsidRPr="00DC7B0E">
              <w:rPr>
                <w:rFonts w:ascii="Times New Roman" w:eastAsia="Times New Roman" w:hAnsi="Times New Roman" w:cs="Times New Roman"/>
                <w:sz w:val="24"/>
                <w:szCs w:val="24"/>
                <w:lang w:eastAsia="ar-SA"/>
              </w:rPr>
              <w:t>İtfaiye İç Hizmet Yönergesi</w:t>
            </w:r>
            <w:r>
              <w:rPr>
                <w:rFonts w:ascii="Times New Roman" w:eastAsia="Times New Roman" w:hAnsi="Times New Roman" w:cs="Times New Roman"/>
                <w:sz w:val="24"/>
                <w:szCs w:val="24"/>
                <w:lang w:eastAsia="ar-SA"/>
              </w:rPr>
              <w:t xml:space="preserve"> </w:t>
            </w:r>
            <w:r w:rsidRPr="00DC7B0E">
              <w:rPr>
                <w:rFonts w:ascii="Times New Roman" w:eastAsia="Times New Roman" w:hAnsi="Times New Roman" w:cs="Times New Roman"/>
                <w:sz w:val="24"/>
                <w:szCs w:val="24"/>
                <w:lang w:eastAsia="ar-SA"/>
              </w:rPr>
              <w:t>değişiklikler</w:t>
            </w:r>
            <w:r>
              <w:rPr>
                <w:rFonts w:ascii="Times New Roman" w:eastAsia="Times New Roman" w:hAnsi="Times New Roman" w:cs="Times New Roman"/>
                <w:sz w:val="24"/>
                <w:szCs w:val="24"/>
                <w:lang w:eastAsia="ar-SA"/>
              </w:rPr>
              <w:t xml:space="preserve">inin </w:t>
            </w:r>
            <w:r w:rsidRPr="00DC7B0E">
              <w:rPr>
                <w:rFonts w:ascii="Times New Roman" w:eastAsia="Times New Roman" w:hAnsi="Times New Roman" w:cs="Times New Roman"/>
                <w:sz w:val="24"/>
                <w:szCs w:val="24"/>
                <w:lang w:eastAsia="ar-SA"/>
              </w:rPr>
              <w:t>güncelle</w:t>
            </w:r>
            <w:r>
              <w:rPr>
                <w:rFonts w:ascii="Times New Roman" w:eastAsia="Times New Roman" w:hAnsi="Times New Roman" w:cs="Times New Roman"/>
                <w:sz w:val="24"/>
                <w:szCs w:val="24"/>
                <w:lang w:eastAsia="ar-SA"/>
              </w:rPr>
              <w:t>nmesi</w:t>
            </w:r>
            <w:bookmarkEnd w:id="0"/>
            <w:r>
              <w:rPr>
                <w:rFonts w:ascii="Times New Roman" w:eastAsia="Times New Roman" w:hAnsi="Times New Roman" w:cs="Times New Roman"/>
                <w:sz w:val="24"/>
                <w:szCs w:val="24"/>
                <w:lang w:eastAsia="ar-SA"/>
              </w:rPr>
              <w:t xml:space="preserve"> </w:t>
            </w:r>
          </w:p>
          <w:p w:rsidR="007F7DFF" w:rsidRPr="00FD0342" w:rsidRDefault="007F7DFF" w:rsidP="009649EF">
            <w:pPr>
              <w:pStyle w:val="GvdeMetni"/>
              <w:jc w:val="both"/>
              <w:rPr>
                <w:sz w:val="24"/>
                <w:szCs w:val="24"/>
              </w:rPr>
            </w:pPr>
          </w:p>
        </w:tc>
      </w:tr>
    </w:tbl>
    <w:p w:rsidR="00226F46" w:rsidRDefault="00226F46" w:rsidP="00BC55F8">
      <w:pPr>
        <w:pStyle w:val="GvdeMetni"/>
        <w:ind w:firstLine="708"/>
        <w:jc w:val="both"/>
        <w:rPr>
          <w:sz w:val="24"/>
          <w:szCs w:val="24"/>
        </w:rPr>
      </w:pPr>
    </w:p>
    <w:p w:rsidR="00E10EF2" w:rsidRDefault="00E10EF2" w:rsidP="00E10EF2">
      <w:pPr>
        <w:pStyle w:val="GvdeMetni"/>
        <w:ind w:firstLine="708"/>
        <w:jc w:val="both"/>
        <w:rPr>
          <w:sz w:val="24"/>
          <w:szCs w:val="24"/>
        </w:rPr>
      </w:pPr>
      <w:r w:rsidRPr="00E10EF2">
        <w:rPr>
          <w:sz w:val="24"/>
          <w:szCs w:val="24"/>
        </w:rPr>
        <w:t xml:space="preserve">Belediye Meclisi, Belediye Başkanı Emrullah ÜNAL başkanlığında </w:t>
      </w:r>
      <w:proofErr w:type="gramStart"/>
      <w:r w:rsidRPr="00E10EF2">
        <w:rPr>
          <w:sz w:val="24"/>
          <w:szCs w:val="24"/>
        </w:rPr>
        <w:t>02/07/2019</w:t>
      </w:r>
      <w:proofErr w:type="gramEnd"/>
      <w:r w:rsidRPr="00E10EF2">
        <w:rPr>
          <w:sz w:val="24"/>
          <w:szCs w:val="24"/>
        </w:rPr>
        <w:t xml:space="preserve"> günü saat 11:30 da Meclis Toplantı salonunda toplandı.</w:t>
      </w:r>
    </w:p>
    <w:p w:rsidR="004A0BBE" w:rsidRPr="00E10EF2" w:rsidRDefault="004A0BBE" w:rsidP="00E10EF2">
      <w:pPr>
        <w:pStyle w:val="GvdeMetni"/>
        <w:ind w:firstLine="708"/>
        <w:jc w:val="both"/>
        <w:rPr>
          <w:sz w:val="24"/>
          <w:szCs w:val="24"/>
        </w:rPr>
      </w:pPr>
    </w:p>
    <w:p w:rsidR="00E10EF2" w:rsidRPr="00E10EF2" w:rsidRDefault="00E10EF2" w:rsidP="00E10EF2">
      <w:pPr>
        <w:pStyle w:val="GvdeMetni"/>
        <w:ind w:firstLine="708"/>
        <w:jc w:val="both"/>
        <w:rPr>
          <w:sz w:val="24"/>
          <w:szCs w:val="24"/>
        </w:rPr>
      </w:pPr>
      <w:r w:rsidRPr="00E10EF2">
        <w:rPr>
          <w:sz w:val="24"/>
          <w:szCs w:val="24"/>
        </w:rPr>
        <w:t xml:space="preserve">TOPLANTIYA KATILAN ÜYELER: </w:t>
      </w:r>
    </w:p>
    <w:p w:rsidR="00E10EF2" w:rsidRDefault="00E10EF2" w:rsidP="00E10EF2">
      <w:pPr>
        <w:pStyle w:val="GvdeMetni"/>
        <w:ind w:firstLine="708"/>
        <w:jc w:val="both"/>
        <w:rPr>
          <w:sz w:val="24"/>
          <w:szCs w:val="24"/>
        </w:rPr>
      </w:pPr>
      <w:r w:rsidRPr="00E10EF2">
        <w:rPr>
          <w:sz w:val="24"/>
          <w:szCs w:val="24"/>
        </w:rPr>
        <w:t>Yakup GÜLCÜ, Mustafa KORKMAZ, İsmail BAŞARIR, Osman TOLUNAY, Yasin ÇİÇEK, Ayşegül ALTINSOY, Ahmet ÖZCAN, Ahmet GEZMEZ, İsmail BAŞTAŞ, Nurettin DURMAZ, Recep MUTLUCAN, Fuat ŞAN, Hüdai ŞİMŞEK, Aynur AKÇAY, Ali SAĞAR</w:t>
      </w:r>
    </w:p>
    <w:p w:rsidR="00E10EF2" w:rsidRPr="00E10EF2" w:rsidRDefault="00E10EF2" w:rsidP="00E10EF2">
      <w:pPr>
        <w:pStyle w:val="GvdeMetni"/>
        <w:ind w:firstLine="708"/>
        <w:jc w:val="both"/>
        <w:rPr>
          <w:sz w:val="24"/>
          <w:szCs w:val="24"/>
        </w:rPr>
      </w:pPr>
    </w:p>
    <w:p w:rsidR="00937297" w:rsidRPr="00937297" w:rsidRDefault="00DC7B0E" w:rsidP="00937297">
      <w:pPr>
        <w:pStyle w:val="GvdeMetni"/>
        <w:ind w:firstLine="708"/>
        <w:jc w:val="both"/>
        <w:rPr>
          <w:sz w:val="24"/>
          <w:szCs w:val="24"/>
        </w:rPr>
      </w:pPr>
      <w:r w:rsidRPr="00DC7B0E">
        <w:rPr>
          <w:sz w:val="24"/>
          <w:szCs w:val="24"/>
        </w:rPr>
        <w:t>Gündeme ilave edilen Bucak Belediyesi İtfaiye İç Hizmet Yönergesi görüşüldü. Konu hakkında Belediye Avukatı ve İtfaiye Müdürü detaylı bilgi verdi ve Konu Başkan tarafından oylamaya sunuldu. Yapılan oylama sonucunda;</w:t>
      </w:r>
      <w:r w:rsidR="00937297" w:rsidRPr="00937297">
        <w:rPr>
          <w:sz w:val="24"/>
          <w:szCs w:val="24"/>
        </w:rPr>
        <w:t xml:space="preserve"> </w:t>
      </w:r>
    </w:p>
    <w:p w:rsidR="00937297" w:rsidRPr="00937297" w:rsidRDefault="00937297" w:rsidP="00937297">
      <w:pPr>
        <w:pStyle w:val="GvdeMetni"/>
        <w:ind w:firstLine="708"/>
        <w:jc w:val="both"/>
        <w:rPr>
          <w:sz w:val="24"/>
          <w:szCs w:val="24"/>
        </w:rPr>
      </w:pPr>
    </w:p>
    <w:p w:rsidR="00937297" w:rsidRPr="00937297" w:rsidRDefault="00937297" w:rsidP="00937297">
      <w:pPr>
        <w:pStyle w:val="GvdeMetni"/>
        <w:ind w:firstLine="708"/>
        <w:jc w:val="both"/>
        <w:rPr>
          <w:sz w:val="24"/>
          <w:szCs w:val="24"/>
        </w:rPr>
      </w:pPr>
      <w:r w:rsidRPr="00937297">
        <w:rPr>
          <w:sz w:val="24"/>
          <w:szCs w:val="24"/>
        </w:rPr>
        <w:t xml:space="preserve">KARAR </w:t>
      </w:r>
      <w:proofErr w:type="gramStart"/>
      <w:r w:rsidRPr="00937297">
        <w:rPr>
          <w:sz w:val="24"/>
          <w:szCs w:val="24"/>
        </w:rPr>
        <w:t>NO                  : 10</w:t>
      </w:r>
      <w:r w:rsidR="00DC7B0E">
        <w:rPr>
          <w:sz w:val="24"/>
          <w:szCs w:val="24"/>
        </w:rPr>
        <w:t>5</w:t>
      </w:r>
      <w:proofErr w:type="gramEnd"/>
    </w:p>
    <w:p w:rsidR="00937297" w:rsidRDefault="00937297" w:rsidP="00937297">
      <w:pPr>
        <w:pStyle w:val="GvdeMetni"/>
        <w:ind w:firstLine="708"/>
        <w:jc w:val="both"/>
        <w:rPr>
          <w:sz w:val="24"/>
          <w:szCs w:val="24"/>
        </w:rPr>
      </w:pPr>
      <w:r w:rsidRPr="00937297">
        <w:rPr>
          <w:sz w:val="24"/>
          <w:szCs w:val="24"/>
        </w:rPr>
        <w:t xml:space="preserve">VERİLEN </w:t>
      </w:r>
      <w:proofErr w:type="gramStart"/>
      <w:r w:rsidRPr="00937297">
        <w:rPr>
          <w:sz w:val="24"/>
          <w:szCs w:val="24"/>
        </w:rPr>
        <w:t>KARAR      :</w:t>
      </w:r>
      <w:proofErr w:type="gramEnd"/>
    </w:p>
    <w:p w:rsidR="00FF07D2" w:rsidRPr="00937297" w:rsidRDefault="00FF07D2" w:rsidP="00937297">
      <w:pPr>
        <w:pStyle w:val="GvdeMetni"/>
        <w:ind w:firstLine="708"/>
        <w:jc w:val="both"/>
        <w:rPr>
          <w:sz w:val="24"/>
          <w:szCs w:val="24"/>
        </w:rPr>
      </w:pPr>
      <w:r w:rsidRPr="00FF07D2">
        <w:rPr>
          <w:sz w:val="24"/>
          <w:szCs w:val="24"/>
        </w:rPr>
        <w:t xml:space="preserve">İtfaiye Müdürlüğünün </w:t>
      </w:r>
      <w:proofErr w:type="gramStart"/>
      <w:r w:rsidRPr="00FF07D2">
        <w:rPr>
          <w:sz w:val="24"/>
          <w:szCs w:val="24"/>
        </w:rPr>
        <w:t>01/07/2019</w:t>
      </w:r>
      <w:proofErr w:type="gramEnd"/>
      <w:r w:rsidRPr="00FF07D2">
        <w:rPr>
          <w:sz w:val="24"/>
          <w:szCs w:val="24"/>
        </w:rPr>
        <w:t xml:space="preserve"> tarih 2870 sayılı yazılarında</w:t>
      </w:r>
    </w:p>
    <w:p w:rsidR="00DC7B0E" w:rsidRDefault="00DC7B0E" w:rsidP="00937297">
      <w:pPr>
        <w:pStyle w:val="GvdeMetni"/>
        <w:ind w:firstLine="708"/>
        <w:jc w:val="both"/>
        <w:rPr>
          <w:sz w:val="24"/>
          <w:szCs w:val="24"/>
        </w:rPr>
      </w:pPr>
      <w:proofErr w:type="gramStart"/>
      <w:r w:rsidRPr="00DC7B0E">
        <w:rPr>
          <w:sz w:val="24"/>
          <w:szCs w:val="24"/>
        </w:rPr>
        <w:t>“İtfaiye Müdürlüğümüze ait 03.07.2005 tarih ve 5393 sayılı Belediye Kanununun 52. maddesi ile 21.10.2006 tarih ve 26326 sayılı Resmi Gazetede yayımlanan Belediye İtfaiye Yönetmeliğinin 48. maddesi esas alınarak 06.07.2010 tarih ve 102 sayılı meclis kararı ile onaylanmış olan İtfaiye İç Hizmet Yönergesi, mevcut kanunlarda yapılan değişiklikler tekrar güncellenerek Belediyemiz Meclisinde görüşülüp onaylanmak üzere EK' te sunulmuştur” denilmektedir.</w:t>
      </w:r>
      <w:proofErr w:type="gramEnd"/>
    </w:p>
    <w:p w:rsidR="00937297" w:rsidRDefault="00DC7B0E" w:rsidP="00937297">
      <w:pPr>
        <w:pStyle w:val="GvdeMetni"/>
        <w:ind w:firstLine="708"/>
        <w:jc w:val="both"/>
        <w:rPr>
          <w:sz w:val="24"/>
          <w:szCs w:val="24"/>
        </w:rPr>
      </w:pPr>
      <w:proofErr w:type="gramStart"/>
      <w:r w:rsidRPr="00DC7B0E">
        <w:rPr>
          <w:sz w:val="24"/>
          <w:szCs w:val="24"/>
        </w:rPr>
        <w:t>06.07.2010 tarih ve 102 sayılı meclis kararı ile kabul edilen Bucak Belediyesi İtfaiye İç Hizmet Yönergesi; 5393 sayılı Belediye Kanununun 52. maddesi ile 21.10.2006 tarih ve 26326 sayılı Resmi Gazetede yayımlanan Belediye İtfaiye Yönetmeliğinin 48. maddesi esas alınarak güncellenmiş şekli ile oy birliği ile kabul edilmiştir.</w:t>
      </w:r>
      <w:proofErr w:type="gramEnd"/>
    </w:p>
    <w:p w:rsidR="001D4E3D" w:rsidRDefault="001D4E3D" w:rsidP="00937297">
      <w:pPr>
        <w:pStyle w:val="GvdeMetni"/>
        <w:ind w:firstLine="708"/>
        <w:jc w:val="both"/>
        <w:rPr>
          <w:sz w:val="24"/>
          <w:szCs w:val="24"/>
        </w:rPr>
      </w:pPr>
    </w:p>
    <w:p w:rsidR="001D4E3D" w:rsidRDefault="001D4E3D" w:rsidP="00937297">
      <w:pPr>
        <w:pStyle w:val="GvdeMetni"/>
        <w:ind w:firstLine="708"/>
        <w:jc w:val="both"/>
        <w:rPr>
          <w:sz w:val="24"/>
          <w:szCs w:val="24"/>
        </w:rPr>
      </w:pPr>
    </w:p>
    <w:p w:rsidR="00DC7B0E" w:rsidRDefault="00DC7B0E" w:rsidP="00937297">
      <w:pPr>
        <w:pStyle w:val="GvdeMetni"/>
        <w:ind w:firstLine="708"/>
        <w:jc w:val="both"/>
        <w:rPr>
          <w:sz w:val="24"/>
          <w:szCs w:val="24"/>
        </w:rPr>
      </w:pPr>
    </w:p>
    <w:p w:rsidR="00FF07D2" w:rsidRPr="00937297" w:rsidRDefault="00FF07D2" w:rsidP="00937297">
      <w:pPr>
        <w:pStyle w:val="GvdeMetni"/>
        <w:ind w:firstLine="708"/>
        <w:jc w:val="both"/>
        <w:rPr>
          <w:sz w:val="24"/>
          <w:szCs w:val="24"/>
        </w:rPr>
      </w:pPr>
    </w:p>
    <w:p w:rsidR="00937297" w:rsidRPr="00937297" w:rsidRDefault="00937297" w:rsidP="00937297">
      <w:pPr>
        <w:pStyle w:val="GvdeMetni"/>
        <w:ind w:firstLine="708"/>
        <w:jc w:val="both"/>
        <w:rPr>
          <w:sz w:val="24"/>
          <w:szCs w:val="24"/>
        </w:rPr>
      </w:pPr>
    </w:p>
    <w:p w:rsidR="00937297" w:rsidRPr="00937297" w:rsidRDefault="00937297" w:rsidP="00937297">
      <w:pPr>
        <w:pStyle w:val="GvdeMetni"/>
        <w:ind w:firstLine="708"/>
        <w:jc w:val="both"/>
        <w:rPr>
          <w:sz w:val="24"/>
          <w:szCs w:val="24"/>
        </w:rPr>
      </w:pPr>
      <w:r w:rsidRPr="00937297">
        <w:rPr>
          <w:sz w:val="24"/>
          <w:szCs w:val="24"/>
        </w:rPr>
        <w:t>Emrullah ÜNAL</w:t>
      </w:r>
      <w:r w:rsidRPr="00937297">
        <w:rPr>
          <w:sz w:val="24"/>
          <w:szCs w:val="24"/>
        </w:rPr>
        <w:tab/>
      </w:r>
      <w:r w:rsidRPr="00937297">
        <w:rPr>
          <w:sz w:val="24"/>
          <w:szCs w:val="24"/>
        </w:rPr>
        <w:tab/>
      </w:r>
      <w:r w:rsidRPr="00937297">
        <w:rPr>
          <w:sz w:val="24"/>
          <w:szCs w:val="24"/>
        </w:rPr>
        <w:tab/>
        <w:t xml:space="preserve">Ayşegül ALTINSOY                 </w:t>
      </w:r>
      <w:r w:rsidRPr="00937297">
        <w:rPr>
          <w:sz w:val="24"/>
          <w:szCs w:val="24"/>
        </w:rPr>
        <w:tab/>
        <w:t>İsmail BAŞTAŞ</w:t>
      </w:r>
    </w:p>
    <w:p w:rsidR="007445E6" w:rsidRDefault="00937297" w:rsidP="00937297">
      <w:pPr>
        <w:pStyle w:val="GvdeMetni"/>
        <w:ind w:firstLine="708"/>
        <w:jc w:val="both"/>
        <w:rPr>
          <w:sz w:val="24"/>
          <w:szCs w:val="24"/>
        </w:rPr>
      </w:pPr>
      <w:r w:rsidRPr="00937297">
        <w:rPr>
          <w:sz w:val="24"/>
          <w:szCs w:val="24"/>
        </w:rPr>
        <w:t>Belediye Başkanı</w:t>
      </w:r>
      <w:r w:rsidRPr="00937297">
        <w:rPr>
          <w:sz w:val="24"/>
          <w:szCs w:val="24"/>
        </w:rPr>
        <w:tab/>
        <w:t xml:space="preserve">      </w:t>
      </w:r>
      <w:r w:rsidRPr="00937297">
        <w:rPr>
          <w:sz w:val="24"/>
          <w:szCs w:val="24"/>
        </w:rPr>
        <w:tab/>
        <w:t xml:space="preserve">                 </w:t>
      </w:r>
      <w:proofErr w:type="gramStart"/>
      <w:r w:rsidRPr="00937297">
        <w:rPr>
          <w:sz w:val="24"/>
          <w:szCs w:val="24"/>
        </w:rPr>
        <w:t>Katip</w:t>
      </w:r>
      <w:proofErr w:type="gramEnd"/>
      <w:r w:rsidRPr="00937297">
        <w:rPr>
          <w:sz w:val="24"/>
          <w:szCs w:val="24"/>
        </w:rPr>
        <w:tab/>
      </w:r>
      <w:r w:rsidRPr="00937297">
        <w:rPr>
          <w:sz w:val="24"/>
          <w:szCs w:val="24"/>
        </w:rPr>
        <w:tab/>
      </w:r>
      <w:r w:rsidRPr="00937297">
        <w:rPr>
          <w:sz w:val="24"/>
          <w:szCs w:val="24"/>
        </w:rPr>
        <w:tab/>
        <w:t xml:space="preserve">        </w:t>
      </w:r>
      <w:r w:rsidRPr="00937297">
        <w:rPr>
          <w:sz w:val="24"/>
          <w:szCs w:val="24"/>
        </w:rPr>
        <w:tab/>
        <w:t xml:space="preserve">       Katip   </w:t>
      </w:r>
    </w:p>
    <w:p w:rsidR="007445E6" w:rsidRPr="00BC55F8" w:rsidRDefault="007445E6" w:rsidP="0037339D">
      <w:pPr>
        <w:pStyle w:val="GvdeMetni"/>
        <w:ind w:firstLine="708"/>
        <w:jc w:val="both"/>
        <w:rPr>
          <w:sz w:val="24"/>
          <w:szCs w:val="24"/>
        </w:rPr>
      </w:pPr>
    </w:p>
    <w:sectPr w:rsidR="007445E6" w:rsidRPr="00BC55F8"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48C1"/>
    <w:rsid w:val="000A75CA"/>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E267F"/>
    <w:rsid w:val="000F2C4B"/>
    <w:rsid w:val="000F5D12"/>
    <w:rsid w:val="000F6C34"/>
    <w:rsid w:val="00102ED9"/>
    <w:rsid w:val="001033C1"/>
    <w:rsid w:val="00104773"/>
    <w:rsid w:val="00112CF5"/>
    <w:rsid w:val="00114D0C"/>
    <w:rsid w:val="00117C49"/>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2574"/>
    <w:rsid w:val="00924331"/>
    <w:rsid w:val="00931362"/>
    <w:rsid w:val="00933F16"/>
    <w:rsid w:val="0093576C"/>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C7712"/>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E73"/>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07D2"/>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7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66BC2-15C2-4228-99A5-01C001CE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2018-11-22T08:42:00Z</cp:lastPrinted>
  <dcterms:created xsi:type="dcterms:W3CDTF">2019-07-05T12:07:00Z</dcterms:created>
  <dcterms:modified xsi:type="dcterms:W3CDTF">2019-07-05T12:36:00Z</dcterms:modified>
</cp:coreProperties>
</file>