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0F2D47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Tarihi           </w:t>
            </w:r>
            <w:r w:rsidR="008415FB">
              <w:rPr>
                <w:b/>
                <w:sz w:val="24"/>
                <w:szCs w:val="24"/>
              </w:rPr>
              <w:t>0</w:t>
            </w:r>
            <w:r w:rsidR="000F2D47">
              <w:rPr>
                <w:b/>
                <w:sz w:val="24"/>
                <w:szCs w:val="24"/>
              </w:rPr>
              <w:t>1</w:t>
            </w:r>
            <w:r w:rsidR="008415FB">
              <w:rPr>
                <w:b/>
                <w:sz w:val="24"/>
                <w:szCs w:val="24"/>
              </w:rPr>
              <w:t>/0</w:t>
            </w:r>
            <w:r w:rsidR="000F2D47">
              <w:rPr>
                <w:b/>
                <w:sz w:val="24"/>
                <w:szCs w:val="24"/>
              </w:rPr>
              <w:t>9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503E0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503E08">
              <w:rPr>
                <w:b/>
                <w:sz w:val="24"/>
                <w:szCs w:val="24"/>
              </w:rPr>
              <w:t>93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5A4A12" w:rsidP="00574BFB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Gündeme ilave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 Meclisi, Belediye Başkanı Emrullah ÜNAL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aşkanlığında </w:t>
      </w:r>
      <w:proofErr w:type="gramStart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/2020</w:t>
      </w:r>
      <w:proofErr w:type="gramEnd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günü saat 16:00 da Meclis Toplantı salonunda toplandı.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Osman TOLUNAY,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Yasin ÇİÇEK, Ayşegül ALTINSOY, Ahmet ÖZCAN, Nurettin DURMAZ, Recep MUTLUCAN, Fuat ŞAN, Hüdai ŞİMŞEK, Aynur AKÇAY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Başkan: Değerli arkadaşlarım hepiniz de hoş geldiniz. Yoklamayı yapıyorum. Dedi. Yoklama yapıldı. 5393 Sayılı Belediye Kanununun 20. maddesine göre 2020 yılı 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Eylül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ayı Meclis toplantısını yapıyoruz. Yeterli çoğunluğumuz vardır.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dedi</w:t>
      </w:r>
      <w:proofErr w:type="gramEnd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. Gündeme geçmeden önce Başkan kısa bir açıklama yaptı.</w:t>
      </w:r>
    </w:p>
    <w:p w:rsidR="005A4A12" w:rsidRPr="001B04AD" w:rsidRDefault="00D87D07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 01.08.2008 tarih ve 66 karar nolu Belediye Meclis Kararı ile Atilla Mahallesi 198 ada 467 parsele galericilerin taşınması hakkında karar alınmıştır. Galericiler sitesinin kapasitesi</w:t>
      </w:r>
      <w:r w:rsidR="00C31203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nin dolması nedeniyle Galerici esnaflarımıza yeni yer tespiti gerekmektedir. İmar ve Şehircilik Müdürlüğümüz tarafından hazırlanan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dosyasının gündeme ilave edilmesi ve Komisyona havalesini önerdi.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Teklif Başkan tarafından oylamaya sunuldu. Yapılan oylama sonucunda; 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              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31203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  <w:proofErr w:type="gramEnd"/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5A4A12" w:rsidRPr="001B04AD" w:rsidRDefault="00C31203" w:rsidP="009C4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ve Şehircilik Müdürlüğü’nün 01.09.2020 tarih ve 3582 sayılı yazılarına istinaden 01.08.2008 tarih ve 66 karar nolu Belediye Meclis Kararı ile Atilla Mahallesi 198 ada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702F" w:rsidRPr="001B04AD">
        <w:rPr>
          <w:rFonts w:eastAsia="Times New Roman"/>
          <w:bCs/>
          <w:lang w:eastAsia="ar-SA"/>
        </w:rPr>
        <w:t>4</w:t>
      </w:r>
      <w:r w:rsidRPr="001B04AD">
        <w:rPr>
          <w:rFonts w:eastAsia="Times New Roman"/>
          <w:bCs/>
          <w:lang w:eastAsia="ar-SA"/>
        </w:rPr>
        <w:t>67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parsele</w:t>
      </w:r>
      <w:r w:rsid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galericilerin</w:t>
      </w:r>
      <w:r w:rsid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taşınması hakkında karar 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alınmıştır.Söz</w:t>
      </w:r>
      <w:proofErr w:type="gramEnd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konusu alan yetersiz kalması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ebebiyle </w:t>
      </w:r>
      <w:r w:rsid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10.08.2005 tarih ve sayılı 25902</w:t>
      </w:r>
      <w:r w:rsidR="00CE1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işyeri açma</w:t>
      </w:r>
      <w:r w:rsidR="001B04AD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çalışma ruhsatlarına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ilişkin yönetmelik ve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15 .08. 2020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tarih ve 31214 sayılı ikinci el motorlu kara taşıtlarının ticareti hakkında 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yönetmelikte değişiklik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 yapılmasına dair</w:t>
      </w:r>
      <w:r w:rsidR="009C4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yönetmelik kapsamında</w:t>
      </w:r>
      <w:r w:rsidR="00BD43C4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ilçemizde uygun görülen yerde galeri faaliyetlerinde bulunulabilmesi</w:t>
      </w:r>
      <w:r w:rsidR="00BD43C4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hususunda yer tespiti yapılması </w:t>
      </w:r>
      <w:r w:rsidR="00CE1CA7">
        <w:rPr>
          <w:rFonts w:ascii="Times New Roman" w:eastAsia="Times New Roman" w:hAnsi="Times New Roman" w:cs="Times New Roman"/>
          <w:sz w:val="24"/>
          <w:szCs w:val="24"/>
          <w:lang w:eastAsia="ar-SA"/>
        </w:rPr>
        <w:t>konusunun</w:t>
      </w:r>
      <w:r w:rsidR="00BD43C4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gündeme ilave edilerek İmar Komisyona havalesine, 5393 sayılı Belediye Kanununun 21. maddesi uyarınca oy birliği ile karar verildi.</w:t>
      </w:r>
    </w:p>
    <w:p w:rsid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E1CA7">
        <w:rPr>
          <w:rFonts w:ascii="Times New Roman" w:eastAsia="Times New Roman" w:hAnsi="Times New Roman" w:cs="Times New Roman"/>
          <w:sz w:val="24"/>
          <w:szCs w:val="24"/>
          <w:lang w:eastAsia="ar-SA"/>
        </w:rPr>
        <w:t>Osman TOLUNAY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2D47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04A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16ABF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3E08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774C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23D3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437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64D4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3C4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1203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A7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3702F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87D07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DF359B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D7AF-F38D-4013-9539-F924A018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2020-09-04T16:32:00Z</dcterms:created>
  <dcterms:modified xsi:type="dcterms:W3CDTF">2020-09-04T16:32:00Z</dcterms:modified>
</cp:coreProperties>
</file>