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2D" w:rsidRDefault="00956856" w:rsidP="00CE132D">
      <w:pPr>
        <w:pStyle w:val="AralkYok"/>
        <w:rPr>
          <w:rFonts w:eastAsia="Calibri"/>
        </w:rPr>
      </w:pPr>
      <w:r>
        <w:rPr>
          <w:b/>
        </w:rPr>
        <w:t xml:space="preserve">                       </w:t>
      </w:r>
      <w:r w:rsidR="00CE132D" w:rsidRPr="00E33E95">
        <w:rPr>
          <w:rFonts w:eastAsia="Calibri"/>
          <w:sz w:val="28"/>
          <w:szCs w:val="28"/>
        </w:rPr>
        <w:t xml:space="preserve">BUCAK BELEDİYESİ </w:t>
      </w:r>
      <w:bookmarkStart w:id="0" w:name="RANGE!A3:C201"/>
      <w:r w:rsidR="00CE132D">
        <w:rPr>
          <w:rFonts w:eastAsia="Calibri"/>
          <w:sz w:val="28"/>
          <w:szCs w:val="28"/>
        </w:rPr>
        <w:t>EVLENDİRME HİZMETLERİ</w:t>
      </w:r>
      <w:r w:rsidR="00CE132D" w:rsidRPr="00E33E95">
        <w:rPr>
          <w:rFonts w:eastAsia="Calibri"/>
          <w:sz w:val="28"/>
          <w:szCs w:val="28"/>
        </w:rPr>
        <w:t xml:space="preserve"> ÜCRET TARİFESİ</w:t>
      </w:r>
      <w:bookmarkEnd w:id="0"/>
    </w:p>
    <w:p w:rsidR="00F411A7" w:rsidRDefault="00F411A7" w:rsidP="00CE132D"/>
    <w:p w:rsidR="00B66860" w:rsidRDefault="00F411A7" w:rsidP="00F411A7">
      <w:pPr>
        <w:pStyle w:val="AralkYok"/>
        <w:spacing w:line="276" w:lineRule="auto"/>
      </w:pPr>
      <w:r>
        <w:t>1-</w:t>
      </w:r>
      <w:r w:rsidR="00B66860">
        <w:t xml:space="preserve">EVLENDİRME HİZMET BEDELİ (İZİN BELGESİ ) </w:t>
      </w:r>
      <w:proofErr w:type="gramStart"/>
      <w:r w:rsidR="00B66860">
        <w:t>ÜCRETİ                :                 50</w:t>
      </w:r>
      <w:proofErr w:type="gramEnd"/>
      <w:r w:rsidR="00B66860">
        <w:t xml:space="preserve">,00 TL   </w:t>
      </w:r>
    </w:p>
    <w:p w:rsidR="00B66860" w:rsidRDefault="00B66860" w:rsidP="00F411A7">
      <w:pPr>
        <w:pStyle w:val="AralkYok"/>
        <w:spacing w:line="276" w:lineRule="auto"/>
      </w:pPr>
    </w:p>
    <w:p w:rsidR="00F411A7" w:rsidRDefault="00B66860" w:rsidP="00F411A7">
      <w:pPr>
        <w:pStyle w:val="AralkYok"/>
        <w:spacing w:line="276" w:lineRule="auto"/>
      </w:pPr>
      <w:r>
        <w:t xml:space="preserve">2-YABANCI UYRUKLU KİŞİLERİN NİKAH </w:t>
      </w:r>
      <w:proofErr w:type="gramStart"/>
      <w:r>
        <w:t>ÜCRETİ                               :               200</w:t>
      </w:r>
      <w:proofErr w:type="gramEnd"/>
      <w:r>
        <w:t>,00 TL</w:t>
      </w:r>
    </w:p>
    <w:p w:rsidR="00B66860" w:rsidRDefault="00B66860" w:rsidP="00F411A7">
      <w:pPr>
        <w:pStyle w:val="AralkYok"/>
        <w:spacing w:line="276" w:lineRule="auto"/>
      </w:pPr>
    </w:p>
    <w:p w:rsidR="00B66860" w:rsidRDefault="00B66860" w:rsidP="00F411A7">
      <w:pPr>
        <w:pStyle w:val="AralkYok"/>
        <w:spacing w:line="276" w:lineRule="auto"/>
      </w:pPr>
      <w:r>
        <w:t xml:space="preserve">3-HAFTA İÇİ SALONDA </w:t>
      </w:r>
      <w:proofErr w:type="gramStart"/>
      <w:r>
        <w:t>NİKAH</w:t>
      </w:r>
      <w:proofErr w:type="gramEnd"/>
      <w:r>
        <w:t xml:space="preserve"> ÜCRETİ (MESAİ SAATİ)                    :               120,00 TL</w:t>
      </w:r>
    </w:p>
    <w:p w:rsidR="00B66860" w:rsidRDefault="00B66860" w:rsidP="00F411A7">
      <w:pPr>
        <w:pStyle w:val="AralkYok"/>
        <w:spacing w:line="276" w:lineRule="auto"/>
      </w:pPr>
    </w:p>
    <w:p w:rsidR="00B66860" w:rsidRDefault="00B66860" w:rsidP="00F411A7">
      <w:pPr>
        <w:pStyle w:val="AralkYok"/>
        <w:spacing w:line="276" w:lineRule="auto"/>
      </w:pPr>
      <w:r>
        <w:t>4-HAFTA İÇİ</w:t>
      </w:r>
      <w:r w:rsidR="00EC3A67">
        <w:t xml:space="preserve"> SALONDA </w:t>
      </w:r>
      <w:proofErr w:type="gramStart"/>
      <w:r w:rsidR="00EC3A67">
        <w:t>NİKAH</w:t>
      </w:r>
      <w:proofErr w:type="gramEnd"/>
      <w:r w:rsidR="00EC3A67">
        <w:t xml:space="preserve"> ÜCRETİ (MESAİ DIŞI )                     </w:t>
      </w:r>
      <w:r>
        <w:t xml:space="preserve"> :               150,00 TL</w:t>
      </w:r>
    </w:p>
    <w:p w:rsidR="00B66860" w:rsidRDefault="00B66860" w:rsidP="00F411A7">
      <w:pPr>
        <w:pStyle w:val="AralkYok"/>
        <w:spacing w:line="276" w:lineRule="auto"/>
      </w:pPr>
    </w:p>
    <w:p w:rsidR="00B66860" w:rsidRDefault="00B66860" w:rsidP="00F411A7">
      <w:pPr>
        <w:pStyle w:val="AralkYok"/>
        <w:spacing w:line="276" w:lineRule="auto"/>
      </w:pPr>
      <w:r>
        <w:t xml:space="preserve">5- RESMİ TATİL VE HAFTA SONLARINDA NİKAH </w:t>
      </w:r>
      <w:proofErr w:type="gramStart"/>
      <w:r>
        <w:t>ÜCRETİ                :                150</w:t>
      </w:r>
      <w:proofErr w:type="gramEnd"/>
      <w:r>
        <w:t>,00 TL</w:t>
      </w:r>
    </w:p>
    <w:p w:rsidR="00B66860" w:rsidRDefault="00B66860" w:rsidP="00F411A7">
      <w:pPr>
        <w:pStyle w:val="AralkYok"/>
        <w:spacing w:line="276" w:lineRule="auto"/>
      </w:pPr>
    </w:p>
    <w:p w:rsidR="00B66860" w:rsidRDefault="00B66860" w:rsidP="00F411A7">
      <w:pPr>
        <w:pStyle w:val="AralkYok"/>
        <w:spacing w:line="276" w:lineRule="auto"/>
      </w:pPr>
      <w:r>
        <w:t xml:space="preserve">6-RESMİ TATİL/ HAFTA SONU BELEDİYE </w:t>
      </w:r>
      <w:proofErr w:type="gramStart"/>
      <w:r>
        <w:t>NİKAH</w:t>
      </w:r>
      <w:proofErr w:type="gramEnd"/>
      <w:r>
        <w:t xml:space="preserve"> SALONU HARİCİNDE YAPILACAK NİKAH ÜCRETİ</w:t>
      </w:r>
    </w:p>
    <w:p w:rsidR="00B66860" w:rsidRDefault="00B66860" w:rsidP="00F411A7">
      <w:pPr>
        <w:pStyle w:val="AralkYok"/>
        <w:spacing w:line="276" w:lineRule="auto"/>
      </w:pPr>
      <w:r>
        <w:t xml:space="preserve">                                                                                                                 :                250,00 TL</w:t>
      </w:r>
    </w:p>
    <w:p w:rsidR="00B66860" w:rsidRDefault="00B66860" w:rsidP="00F411A7">
      <w:pPr>
        <w:pStyle w:val="AralkYok"/>
        <w:spacing w:line="276" w:lineRule="auto"/>
      </w:pPr>
    </w:p>
    <w:p w:rsidR="00B66860" w:rsidRDefault="00B66860" w:rsidP="00F411A7">
      <w:pPr>
        <w:pStyle w:val="AralkYok"/>
        <w:spacing w:line="276" w:lineRule="auto"/>
      </w:pPr>
      <w:r>
        <w:t>7-EVLENDİRME CÜZDAN ÜCRETİ ( Maliye bakanlığınca açıklanan rakamlar esas alınacaktır.)</w:t>
      </w:r>
    </w:p>
    <w:p w:rsidR="00B66860" w:rsidRDefault="00B66860" w:rsidP="00F411A7">
      <w:pPr>
        <w:pStyle w:val="AralkYok"/>
        <w:spacing w:line="276" w:lineRule="auto"/>
      </w:pPr>
    </w:p>
    <w:p w:rsidR="00F411A7" w:rsidRDefault="00B66860" w:rsidP="00F411A7">
      <w:pPr>
        <w:pStyle w:val="AralkYok"/>
        <w:spacing w:line="276" w:lineRule="auto"/>
      </w:pPr>
      <w:r>
        <w:t xml:space="preserve">         </w:t>
      </w:r>
    </w:p>
    <w:p w:rsidR="00F411A7" w:rsidRDefault="00F411A7" w:rsidP="00F411A7">
      <w:pPr>
        <w:pStyle w:val="AralkYok"/>
      </w:pPr>
    </w:p>
    <w:p w:rsidR="00EB4224" w:rsidRDefault="00EB4224" w:rsidP="00F411A7">
      <w:pPr>
        <w:pStyle w:val="AralkYok"/>
        <w:spacing w:line="360" w:lineRule="auto"/>
      </w:pPr>
      <w:r>
        <w:t xml:space="preserve">                                                </w:t>
      </w:r>
    </w:p>
    <w:p w:rsidR="00EB4224" w:rsidRDefault="00EB4224" w:rsidP="00F411A7">
      <w:pPr>
        <w:pStyle w:val="AralkYok"/>
        <w:spacing w:line="360" w:lineRule="auto"/>
      </w:pPr>
    </w:p>
    <w:p w:rsidR="00EB58BB" w:rsidRDefault="00EB58BB" w:rsidP="00EB58BB">
      <w:pPr>
        <w:pStyle w:val="AralkYok"/>
        <w:spacing w:line="360" w:lineRule="auto"/>
      </w:pPr>
      <w:r>
        <w:t xml:space="preserve">KARAR </w:t>
      </w:r>
      <w:proofErr w:type="gramStart"/>
      <w:r>
        <w:t>NO                     : 32</w:t>
      </w:r>
      <w:proofErr w:type="gramEnd"/>
    </w:p>
    <w:p w:rsidR="00EB58BB" w:rsidRDefault="00EB58BB" w:rsidP="00EB58BB">
      <w:pPr>
        <w:pStyle w:val="AralkYok"/>
        <w:spacing w:line="360" w:lineRule="auto"/>
      </w:pPr>
      <w:r>
        <w:t xml:space="preserve">VERİLEN </w:t>
      </w:r>
      <w:proofErr w:type="gramStart"/>
      <w:r>
        <w:t>KARAR          :</w:t>
      </w:r>
      <w:proofErr w:type="gramEnd"/>
    </w:p>
    <w:p w:rsidR="00EB58BB" w:rsidRDefault="00EB58BB" w:rsidP="00EB58BB">
      <w:pPr>
        <w:pStyle w:val="AralkYok"/>
        <w:spacing w:line="360" w:lineRule="auto"/>
      </w:pPr>
      <w:r>
        <w:t>Bucak Belediyesi Ücret tarifesinde Evlendirme Hizmetleri bölümünde düzenleme yapılmasına ve ücret tarifesine eklenmesine, 5393 sayılı Belediye Kanununun 18. Maddesine göre oy birliği ile karar verildi.</w:t>
      </w:r>
    </w:p>
    <w:p w:rsidR="00EB58BB" w:rsidRDefault="00EB58BB" w:rsidP="00EB58BB">
      <w:pPr>
        <w:pStyle w:val="AralkYok"/>
        <w:spacing w:line="360" w:lineRule="auto"/>
      </w:pPr>
    </w:p>
    <w:p w:rsidR="00EB58BB" w:rsidRDefault="00EB58BB" w:rsidP="00EB58BB">
      <w:pPr>
        <w:pStyle w:val="AralkYok"/>
        <w:spacing w:line="360" w:lineRule="auto"/>
      </w:pPr>
    </w:p>
    <w:p w:rsidR="00EB58BB" w:rsidRDefault="00EB58BB" w:rsidP="00EB58BB">
      <w:pPr>
        <w:pStyle w:val="AralkYok"/>
        <w:spacing w:line="360" w:lineRule="auto"/>
      </w:pPr>
    </w:p>
    <w:p w:rsidR="00EB58BB" w:rsidRDefault="00EB58BB" w:rsidP="00EB58BB">
      <w:pPr>
        <w:pStyle w:val="AralkYok"/>
        <w:spacing w:line="360" w:lineRule="auto"/>
      </w:pPr>
    </w:p>
    <w:p w:rsidR="00EB58BB" w:rsidRDefault="00EB58BB" w:rsidP="00EB58BB">
      <w:pPr>
        <w:pStyle w:val="AralkYok"/>
        <w:spacing w:line="360" w:lineRule="auto"/>
      </w:pPr>
      <w:r>
        <w:t>Emrullah ÜNAL</w:t>
      </w:r>
      <w:r>
        <w:tab/>
      </w:r>
      <w:r>
        <w:tab/>
      </w:r>
      <w:r>
        <w:tab/>
        <w:t xml:space="preserve">Ayşegül ALTINSOY                 </w:t>
      </w:r>
      <w:r>
        <w:tab/>
        <w:t>İsmail BAŞTAŞ</w:t>
      </w:r>
    </w:p>
    <w:p w:rsidR="00EB58BB" w:rsidRPr="00EB58BB" w:rsidRDefault="00EB58BB" w:rsidP="00EB58BB">
      <w:pPr>
        <w:pStyle w:val="AralkYok"/>
        <w:spacing w:line="360" w:lineRule="auto"/>
      </w:pPr>
      <w:r>
        <w:t>Belediye Başkanı</w:t>
      </w:r>
      <w:r>
        <w:tab/>
        <w:t xml:space="preserve">      </w:t>
      </w:r>
      <w:r>
        <w:tab/>
        <w:t xml:space="preserve">           Katip</w:t>
      </w:r>
      <w:r>
        <w:tab/>
      </w:r>
      <w:r>
        <w:tab/>
      </w:r>
      <w:r>
        <w:tab/>
        <w:t xml:space="preserve">    </w:t>
      </w:r>
      <w:r>
        <w:tab/>
      </w:r>
      <w:r w:rsidRPr="00EB58BB">
        <w:t>Katip</w:t>
      </w:r>
    </w:p>
    <w:p w:rsidR="00EB4224" w:rsidRPr="00EB58BB" w:rsidRDefault="00EB4224" w:rsidP="00F411A7">
      <w:pPr>
        <w:pStyle w:val="AralkYok"/>
        <w:spacing w:line="360" w:lineRule="auto"/>
      </w:pPr>
    </w:p>
    <w:p w:rsidR="00EB4224" w:rsidRDefault="00EB4224" w:rsidP="00F411A7">
      <w:pPr>
        <w:pStyle w:val="AralkYok"/>
        <w:spacing w:line="360" w:lineRule="auto"/>
      </w:pPr>
    </w:p>
    <w:sectPr w:rsidR="00EB4224" w:rsidSect="004D1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FC5"/>
    <w:rsid w:val="00384218"/>
    <w:rsid w:val="00406429"/>
    <w:rsid w:val="00452A65"/>
    <w:rsid w:val="004D1845"/>
    <w:rsid w:val="006D4B71"/>
    <w:rsid w:val="00736FC5"/>
    <w:rsid w:val="007C6ABD"/>
    <w:rsid w:val="007D37B3"/>
    <w:rsid w:val="00956856"/>
    <w:rsid w:val="009D7834"/>
    <w:rsid w:val="00B519AB"/>
    <w:rsid w:val="00B66860"/>
    <w:rsid w:val="00CE132D"/>
    <w:rsid w:val="00EB4224"/>
    <w:rsid w:val="00EB58BB"/>
    <w:rsid w:val="00EC3A67"/>
    <w:rsid w:val="00F411A7"/>
    <w:rsid w:val="00FF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568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568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G. Gencer</dc:creator>
  <cp:lastModifiedBy>Windows Kullanıcısı</cp:lastModifiedBy>
  <cp:revision>8</cp:revision>
  <dcterms:created xsi:type="dcterms:W3CDTF">2020-03-05T09:21:00Z</dcterms:created>
  <dcterms:modified xsi:type="dcterms:W3CDTF">2020-03-11T07:48:00Z</dcterms:modified>
</cp:coreProperties>
</file>