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454F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454FE">
              <w:rPr>
                <w:b/>
                <w:sz w:val="24"/>
                <w:szCs w:val="24"/>
              </w:rPr>
              <w:t>03</w:t>
            </w:r>
            <w:proofErr w:type="gramEnd"/>
            <w:r w:rsidR="006454FE">
              <w:rPr>
                <w:b/>
                <w:sz w:val="24"/>
                <w:szCs w:val="24"/>
              </w:rPr>
              <w:t>/03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6454F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6454FE">
              <w:rPr>
                <w:b/>
                <w:sz w:val="24"/>
                <w:szCs w:val="24"/>
              </w:rPr>
              <w:t>3</w:t>
            </w:r>
            <w:r w:rsidR="00064F6B">
              <w:rPr>
                <w:b/>
                <w:sz w:val="24"/>
                <w:szCs w:val="24"/>
              </w:rPr>
              <w:t>5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46359" w:rsidRDefault="004639C1" w:rsidP="001A672B">
            <w:pPr>
              <w:pStyle w:val="GvdeMetn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Destek Hizmetleri Müdürlüğü Görev ve Çalışma Yönetmeliği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454FE" w:rsidRDefault="00CD509B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Belediye Meclisi, Belediye Başkanı Emrullah ÜNAL başkanlığında 03/03/</w:t>
      </w:r>
      <w:proofErr w:type="gramStart"/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6454FE" w:rsidRPr="006454FE" w:rsidRDefault="006454FE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54FE" w:rsidRPr="006454FE" w:rsidRDefault="006454FE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6454FE" w:rsidRPr="006454FE" w:rsidRDefault="006454FE" w:rsidP="006454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İsmail BAŞARIR, Osman TOLUNAY, Yasin ÇİÇEK, Ayşegül ALTINSOY, Ahmet ÖZCAN, İsmail BAŞTAŞ, Nurettin DURMAZ, Recep MUTLUCAN, Fuat ŞAN, Hüdai ŞİMŞEK, Aynur AKÇAY, Ali SAĞAR</w:t>
      </w:r>
    </w:p>
    <w:p w:rsidR="006454FE" w:rsidRPr="006454FE" w:rsidRDefault="006454FE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4F6B" w:rsidRPr="00064F6B" w:rsidRDefault="00064F6B" w:rsidP="00064F6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4F6B">
        <w:rPr>
          <w:rFonts w:ascii="Times New Roman" w:eastAsia="Times New Roman" w:hAnsi="Times New Roman" w:cs="Times New Roman"/>
          <w:sz w:val="24"/>
          <w:szCs w:val="24"/>
          <w:lang w:eastAsia="ar-SA"/>
        </w:rPr>
        <w:t>Gündemin 5. Maddesi olan Destek Hizmetleri Müdürlüğü Görev ve Çalışma Yönetmeliği görüşüldü. Konu Meclisçe tartışıldı ve oylamaya sunuldu, yapılan oylama sonucunda;</w:t>
      </w:r>
    </w:p>
    <w:p w:rsidR="00064F6B" w:rsidRPr="00064F6B" w:rsidRDefault="00064F6B" w:rsidP="00064F6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4F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KARAR </w:t>
      </w:r>
      <w:proofErr w:type="gramStart"/>
      <w:r w:rsidRPr="00064F6B">
        <w:rPr>
          <w:rFonts w:ascii="Times New Roman" w:eastAsia="Times New Roman" w:hAnsi="Times New Roman" w:cs="Times New Roman"/>
          <w:sz w:val="24"/>
          <w:szCs w:val="24"/>
          <w:lang w:eastAsia="ar-SA"/>
        </w:rPr>
        <w:t>NO                     : 35</w:t>
      </w:r>
      <w:proofErr w:type="gramEnd"/>
    </w:p>
    <w:p w:rsidR="00064F6B" w:rsidRPr="00064F6B" w:rsidRDefault="00064F6B" w:rsidP="00064F6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4F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VERİLEN </w:t>
      </w:r>
      <w:proofErr w:type="gramStart"/>
      <w:r w:rsidRPr="00064F6B">
        <w:rPr>
          <w:rFonts w:ascii="Times New Roman" w:eastAsia="Times New Roman" w:hAnsi="Times New Roman" w:cs="Times New Roman"/>
          <w:sz w:val="24"/>
          <w:szCs w:val="24"/>
          <w:lang w:eastAsia="ar-SA"/>
        </w:rPr>
        <w:t>KARAR          :</w:t>
      </w:r>
      <w:proofErr w:type="gramEnd"/>
    </w:p>
    <w:p w:rsidR="00064F6B" w:rsidRPr="00064F6B" w:rsidRDefault="00064F6B" w:rsidP="00064F6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4F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Destek Hizmetleri Müdürlüğü </w:t>
      </w:r>
      <w:proofErr w:type="gramStart"/>
      <w:r w:rsidRPr="00064F6B">
        <w:rPr>
          <w:rFonts w:ascii="Times New Roman" w:eastAsia="Times New Roman" w:hAnsi="Times New Roman" w:cs="Times New Roman"/>
          <w:sz w:val="24"/>
          <w:szCs w:val="24"/>
          <w:lang w:eastAsia="ar-SA"/>
        </w:rPr>
        <w:t>03/12/2019</w:t>
      </w:r>
      <w:proofErr w:type="gramEnd"/>
      <w:r w:rsidRPr="00064F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tarih ve 149 sayılı meclis kararı ile kurulmuş olup, Destek Hizmetleri Müdürlüğündeki personelin görev, yetki ve sorumlulukları ile müdürlüğün çalışma usul ve esaslarını kapsayan "Görev ve Çalışma Yönetmeliği" </w:t>
      </w:r>
      <w:proofErr w:type="spellStart"/>
      <w:r w:rsidRPr="00064F6B">
        <w:rPr>
          <w:rFonts w:ascii="Times New Roman" w:eastAsia="Times New Roman" w:hAnsi="Times New Roman" w:cs="Times New Roman"/>
          <w:sz w:val="24"/>
          <w:szCs w:val="24"/>
          <w:lang w:eastAsia="ar-SA"/>
        </w:rPr>
        <w:t>nin</w:t>
      </w:r>
      <w:proofErr w:type="spellEnd"/>
      <w:r w:rsidRPr="00064F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kabulüne, 5393 sayılı Belediye Kanununun 18. Maddesine göre oy birliği ile karar verildi.</w:t>
      </w:r>
    </w:p>
    <w:p w:rsidR="001A672B" w:rsidRDefault="001A672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4A3" w:rsidRDefault="004639C1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639C1" w:rsidRDefault="004639C1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EE6580" w:rsidRPr="00CD509B" w:rsidRDefault="00EE6580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54FE" w:rsidRPr="006454FE" w:rsidRDefault="006454FE" w:rsidP="006454FE">
      <w:pPr>
        <w:pStyle w:val="GvdeMetni"/>
        <w:ind w:firstLine="708"/>
        <w:jc w:val="both"/>
        <w:rPr>
          <w:sz w:val="24"/>
          <w:szCs w:val="24"/>
        </w:rPr>
      </w:pPr>
      <w:r w:rsidRPr="006454FE">
        <w:rPr>
          <w:sz w:val="24"/>
          <w:szCs w:val="24"/>
        </w:rPr>
        <w:t>Emrullah ÜNAL</w:t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  <w:t xml:space="preserve">Ayşegül ALTINSOY                 </w:t>
      </w:r>
      <w:r w:rsidRPr="006454FE">
        <w:rPr>
          <w:sz w:val="24"/>
          <w:szCs w:val="24"/>
        </w:rPr>
        <w:tab/>
        <w:t>İsmail BAŞTAŞ</w:t>
      </w:r>
    </w:p>
    <w:p w:rsidR="006D4EC8" w:rsidRDefault="006454FE" w:rsidP="006454FE">
      <w:pPr>
        <w:pStyle w:val="GvdeMetni"/>
        <w:ind w:firstLine="708"/>
        <w:jc w:val="both"/>
        <w:rPr>
          <w:sz w:val="24"/>
          <w:szCs w:val="24"/>
        </w:rPr>
      </w:pPr>
      <w:r w:rsidRPr="006454FE">
        <w:rPr>
          <w:sz w:val="24"/>
          <w:szCs w:val="24"/>
        </w:rPr>
        <w:t>Belediye Başkanı</w:t>
      </w:r>
      <w:r w:rsidRPr="006454FE">
        <w:rPr>
          <w:sz w:val="24"/>
          <w:szCs w:val="24"/>
        </w:rPr>
        <w:tab/>
        <w:t xml:space="preserve">      </w:t>
      </w:r>
      <w:r w:rsidRPr="006454FE">
        <w:rPr>
          <w:sz w:val="24"/>
          <w:szCs w:val="24"/>
        </w:rPr>
        <w:tab/>
        <w:t xml:space="preserve">                 </w:t>
      </w:r>
      <w:proofErr w:type="gramStart"/>
      <w:r w:rsidRPr="006454FE">
        <w:rPr>
          <w:sz w:val="24"/>
          <w:szCs w:val="24"/>
        </w:rPr>
        <w:t>Katip</w:t>
      </w:r>
      <w:proofErr w:type="gramEnd"/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  <w:t xml:space="preserve">        </w:t>
      </w:r>
      <w:r w:rsidRPr="006454FE">
        <w:rPr>
          <w:sz w:val="24"/>
          <w:szCs w:val="24"/>
        </w:rPr>
        <w:tab/>
        <w:t xml:space="preserve">       Katip</w:t>
      </w: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352F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D004-BFD0-46C9-A1C3-ED63DD8B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Gökhan G. Gencer</cp:lastModifiedBy>
  <cp:revision>2</cp:revision>
  <cp:lastPrinted>2019-12-18T08:00:00Z</cp:lastPrinted>
  <dcterms:created xsi:type="dcterms:W3CDTF">2020-03-09T09:02:00Z</dcterms:created>
  <dcterms:modified xsi:type="dcterms:W3CDTF">2020-03-09T09:02:00Z</dcterms:modified>
</cp:coreProperties>
</file>