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CD509B">
              <w:rPr>
                <w:b/>
                <w:sz w:val="24"/>
                <w:szCs w:val="24"/>
              </w:rPr>
              <w:t>06</w:t>
            </w:r>
            <w:proofErr w:type="gramEnd"/>
            <w:r w:rsidR="00CD509B">
              <w:rPr>
                <w:b/>
                <w:sz w:val="24"/>
                <w:szCs w:val="24"/>
              </w:rPr>
              <w:t>/02/2020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6B2CC5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9638B8">
              <w:rPr>
                <w:b/>
                <w:sz w:val="24"/>
                <w:szCs w:val="24"/>
              </w:rPr>
              <w:t>29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46359" w:rsidRDefault="009638B8" w:rsidP="00670D9A">
            <w:pPr>
              <w:pStyle w:val="GvdeMetni"/>
              <w:jc w:val="both"/>
              <w:rPr>
                <w:sz w:val="22"/>
                <w:szCs w:val="22"/>
              </w:rPr>
            </w:pPr>
            <w:r w:rsidRPr="00E46359">
              <w:rPr>
                <w:sz w:val="22"/>
                <w:szCs w:val="22"/>
              </w:rPr>
              <w:t>Bucak Belediyesi Su ve Tarifeler Yönetmeliği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CD509B" w:rsidRPr="00CD509B" w:rsidRDefault="00CD509B" w:rsidP="004F2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Belediye Meclisi, Belediye Başkanı Emrullah ÜNAL</w:t>
      </w:r>
      <w:r w:rsidRPr="00CD509B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başkanlığında 06/02/2020  günü saat 14:30 da Meclis Toplantı salonunda toplandı.</w:t>
      </w:r>
    </w:p>
    <w:p w:rsidR="00CD509B" w:rsidRPr="00CD509B" w:rsidRDefault="00CD509B" w:rsidP="00CD509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Pr="00CD509B" w:rsidRDefault="00CD509B" w:rsidP="00CD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50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TOPLANTIYA KATILAN ÜYELER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CD509B" w:rsidRP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Ahmet GEZMEZ, İsmail BAŞTAŞ, Nurettin DURMAZ, Recep MUTLUCAN, Fuat ŞAN, Hüdai ŞİMŞEK, Aynur AKÇAY, Ali SAĞAR</w:t>
      </w: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8B8" w:rsidRPr="009638B8" w:rsidRDefault="009638B8" w:rsidP="009638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8B8">
        <w:rPr>
          <w:rFonts w:ascii="Times New Roman" w:eastAsia="Times New Roman" w:hAnsi="Times New Roman" w:cs="Times New Roman"/>
          <w:sz w:val="24"/>
          <w:szCs w:val="24"/>
          <w:lang w:eastAsia="ar-SA"/>
        </w:rPr>
        <w:t>Gündemin 6. Maddesi olan Bucak Belediyesi Su ve Tarifeler Yönetmeliği konusu görüşüldü. Konu Meclisçe tartışıldı ve oylamaya sunuldu, yapılan oylama sonucunda;</w:t>
      </w:r>
    </w:p>
    <w:p w:rsidR="009638B8" w:rsidRPr="009638B8" w:rsidRDefault="009638B8" w:rsidP="009638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8B8" w:rsidRPr="009638B8" w:rsidRDefault="009638B8" w:rsidP="009638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8B8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NO                     : 29</w:t>
      </w:r>
    </w:p>
    <w:p w:rsidR="009638B8" w:rsidRPr="009638B8" w:rsidRDefault="009638B8" w:rsidP="009638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8B8">
        <w:rPr>
          <w:rFonts w:ascii="Times New Roman" w:eastAsia="Times New Roman" w:hAnsi="Times New Roman" w:cs="Times New Roman"/>
          <w:sz w:val="24"/>
          <w:szCs w:val="24"/>
          <w:lang w:eastAsia="ar-SA"/>
        </w:rPr>
        <w:t>VERİLEN KARAR          :</w:t>
      </w:r>
    </w:p>
    <w:p w:rsidR="009638B8" w:rsidRPr="009638B8" w:rsidRDefault="009638B8" w:rsidP="009638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8B8">
        <w:rPr>
          <w:rFonts w:ascii="Times New Roman" w:eastAsia="Times New Roman" w:hAnsi="Times New Roman" w:cs="Times New Roman"/>
          <w:sz w:val="24"/>
          <w:szCs w:val="24"/>
          <w:lang w:eastAsia="ar-SA"/>
        </w:rPr>
        <w:t>Bucak Belediyesi Su ve Tarifeler Yönetmeliğinin Plan ve Bütçe Komisyonuna havalesine, 5393 sayılı Belediye Kanununun 18. Maddesine göre oy birliği ile karar verildi.</w:t>
      </w:r>
    </w:p>
    <w:p w:rsidR="00FF7F1B" w:rsidRPr="00FF7F1B" w:rsidRDefault="00FF7F1B" w:rsidP="00FF7F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1C1" w:rsidRPr="009411C1" w:rsidRDefault="009411C1" w:rsidP="009411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1F0C" w:rsidRPr="000F1F0C" w:rsidRDefault="000F1F0C" w:rsidP="000F1F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4C4A" w:rsidRPr="00E24C4A" w:rsidRDefault="00E24C4A" w:rsidP="00E24C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Pr="00CD509B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Pr="00E46359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E46359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E463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63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63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Osman TOLUNAY                </w:t>
      </w:r>
      <w:r w:rsidRPr="00E463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CD509B" w:rsidRPr="00E46359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359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E463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E463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E46359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E463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63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63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E463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bookmarkEnd w:id="0"/>
    <w:p w:rsid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294A-BE83-4B35-AFCB-00CCD9FC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Gökhan G. Gencer</cp:lastModifiedBy>
  <cp:revision>4</cp:revision>
  <cp:lastPrinted>2019-12-18T08:00:00Z</cp:lastPrinted>
  <dcterms:created xsi:type="dcterms:W3CDTF">2020-02-11T14:00:00Z</dcterms:created>
  <dcterms:modified xsi:type="dcterms:W3CDTF">2020-02-11T14:20:00Z</dcterms:modified>
</cp:coreProperties>
</file>