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2C3CC9">
            <w:pPr>
              <w:rPr>
                <w:b/>
                <w:sz w:val="24"/>
                <w:szCs w:val="24"/>
              </w:rPr>
            </w:pPr>
            <w:r w:rsidRPr="00842C14">
              <w:rPr>
                <w:b/>
                <w:sz w:val="24"/>
                <w:szCs w:val="24"/>
              </w:rPr>
              <w:t xml:space="preserve">Karar </w:t>
            </w:r>
            <w:proofErr w:type="gramStart"/>
            <w:r w:rsidRPr="00842C14">
              <w:rPr>
                <w:b/>
                <w:sz w:val="24"/>
                <w:szCs w:val="24"/>
              </w:rPr>
              <w:t xml:space="preserve">Tarihi           </w:t>
            </w:r>
            <w:r w:rsidR="002C3CC9">
              <w:rPr>
                <w:b/>
                <w:sz w:val="24"/>
                <w:szCs w:val="24"/>
              </w:rPr>
              <w:t>03</w:t>
            </w:r>
            <w:proofErr w:type="gramEnd"/>
            <w:r w:rsidR="002C3CC9">
              <w:rPr>
                <w:b/>
                <w:sz w:val="24"/>
                <w:szCs w:val="24"/>
              </w:rPr>
              <w:t>/12</w:t>
            </w:r>
            <w:r w:rsidR="006F7FAB" w:rsidRPr="00842C14">
              <w:rPr>
                <w:b/>
                <w:sz w:val="24"/>
                <w:szCs w:val="24"/>
              </w:rPr>
              <w:t>/2019</w:t>
            </w:r>
          </w:p>
        </w:tc>
      </w:tr>
      <w:tr w:rsidR="009612E9" w:rsidRPr="00842C14" w:rsidTr="009612E9">
        <w:tc>
          <w:tcPr>
            <w:tcW w:w="9212" w:type="dxa"/>
            <w:gridSpan w:val="2"/>
          </w:tcPr>
          <w:p w:rsidR="009612E9" w:rsidRPr="00842C14" w:rsidRDefault="009612E9" w:rsidP="0002111F">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17C49" w:rsidRPr="00842C14">
              <w:rPr>
                <w:b/>
                <w:sz w:val="24"/>
                <w:szCs w:val="24"/>
              </w:rPr>
              <w:t>1</w:t>
            </w:r>
            <w:r w:rsidR="009908C3">
              <w:rPr>
                <w:b/>
                <w:sz w:val="24"/>
                <w:szCs w:val="24"/>
              </w:rPr>
              <w:t>5</w:t>
            </w:r>
            <w:r w:rsidR="0002111F">
              <w:rPr>
                <w:b/>
                <w:sz w:val="24"/>
                <w:szCs w:val="24"/>
              </w:rPr>
              <w:t>2</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2C14" w:rsidRDefault="0002111F" w:rsidP="001F0D9C">
            <w:pPr>
              <w:pStyle w:val="GvdeMetni"/>
              <w:jc w:val="both"/>
              <w:rPr>
                <w:b/>
                <w:sz w:val="24"/>
                <w:szCs w:val="24"/>
              </w:rPr>
            </w:pPr>
            <w:r w:rsidRPr="00B66C97">
              <w:rPr>
                <w:sz w:val="24"/>
                <w:szCs w:val="24"/>
              </w:rPr>
              <w:t>Bucak</w:t>
            </w:r>
            <w:r>
              <w:rPr>
                <w:sz w:val="24"/>
                <w:szCs w:val="24"/>
              </w:rPr>
              <w:t xml:space="preserve"> Belediyesi 2020 yılı Bütçesi</w:t>
            </w:r>
          </w:p>
        </w:tc>
      </w:tr>
    </w:tbl>
    <w:p w:rsidR="00226F46" w:rsidRPr="00842C14" w:rsidRDefault="00226F46" w:rsidP="00BC55F8">
      <w:pPr>
        <w:pStyle w:val="GvdeMetni"/>
        <w:ind w:firstLine="708"/>
        <w:jc w:val="both"/>
        <w:rPr>
          <w:b/>
          <w:sz w:val="24"/>
          <w:szCs w:val="24"/>
        </w:rPr>
      </w:pPr>
    </w:p>
    <w:p w:rsidR="002C3CC9" w:rsidRPr="002C3CC9" w:rsidRDefault="002C3CC9" w:rsidP="002C3CC9">
      <w:pPr>
        <w:pStyle w:val="GvdeMetni"/>
        <w:ind w:firstLine="708"/>
        <w:jc w:val="both"/>
        <w:rPr>
          <w:sz w:val="24"/>
          <w:szCs w:val="24"/>
        </w:rPr>
      </w:pPr>
      <w:r w:rsidRPr="002C3CC9">
        <w:rPr>
          <w:sz w:val="24"/>
          <w:szCs w:val="24"/>
        </w:rPr>
        <w:t>Belediye Meclisi, Belediye Başkanı Emrullah ÜNAL başkanlığında 03/12/</w:t>
      </w:r>
      <w:proofErr w:type="gramStart"/>
      <w:r w:rsidRPr="002C3CC9">
        <w:rPr>
          <w:sz w:val="24"/>
          <w:szCs w:val="24"/>
        </w:rPr>
        <w:t>2019  günü</w:t>
      </w:r>
      <w:proofErr w:type="gramEnd"/>
      <w:r w:rsidRPr="002C3CC9">
        <w:rPr>
          <w:sz w:val="24"/>
          <w:szCs w:val="24"/>
        </w:rPr>
        <w:t xml:space="preserve"> saat 10:00 da Meclis Toplantı salonunda toplandı.</w:t>
      </w:r>
    </w:p>
    <w:p w:rsidR="002C3CC9" w:rsidRPr="002C3CC9" w:rsidRDefault="002C3CC9" w:rsidP="002C3CC9">
      <w:pPr>
        <w:pStyle w:val="GvdeMetni"/>
        <w:ind w:firstLine="708"/>
        <w:jc w:val="both"/>
        <w:rPr>
          <w:sz w:val="24"/>
          <w:szCs w:val="24"/>
        </w:rPr>
      </w:pPr>
    </w:p>
    <w:p w:rsidR="002C3CC9" w:rsidRPr="002C3CC9" w:rsidRDefault="002C3CC9" w:rsidP="002C3CC9">
      <w:pPr>
        <w:pStyle w:val="GvdeMetni"/>
        <w:ind w:firstLine="708"/>
        <w:jc w:val="both"/>
        <w:rPr>
          <w:sz w:val="24"/>
          <w:szCs w:val="24"/>
        </w:rPr>
      </w:pPr>
      <w:r w:rsidRPr="002C3CC9">
        <w:rPr>
          <w:sz w:val="24"/>
          <w:szCs w:val="24"/>
        </w:rPr>
        <w:t xml:space="preserve">TOPLANTIYA KATILAN ÜYELER: </w:t>
      </w:r>
    </w:p>
    <w:p w:rsidR="002C3CC9" w:rsidRPr="002C3CC9" w:rsidRDefault="002C3CC9" w:rsidP="002C3CC9">
      <w:pPr>
        <w:pStyle w:val="GvdeMetni"/>
        <w:ind w:firstLine="708"/>
        <w:jc w:val="both"/>
        <w:rPr>
          <w:sz w:val="24"/>
          <w:szCs w:val="24"/>
        </w:rPr>
      </w:pPr>
      <w:r w:rsidRPr="002C3CC9">
        <w:rPr>
          <w:sz w:val="24"/>
          <w:szCs w:val="24"/>
        </w:rPr>
        <w:t>Yakup GÜLCÜ, Mustafa KORKMAZ, İsmail BAŞARIR, Osman TOLUNAY, Yasin ÇİÇEK, Ayşegül ALTINSOY, Ahmet ÖZCAN, Ahmet GEZMEZ, Nurettin DURMAZ, Recep MUTLUCAN, Fuat ŞAN, Hüdai ŞİMŞEK, Aynur AKÇAY, Ali SAĞAR</w:t>
      </w:r>
    </w:p>
    <w:p w:rsidR="002C3CC9" w:rsidRPr="002C3CC9" w:rsidRDefault="002C3CC9" w:rsidP="002C3CC9">
      <w:pPr>
        <w:pStyle w:val="GvdeMetni"/>
        <w:ind w:firstLine="708"/>
        <w:jc w:val="both"/>
        <w:rPr>
          <w:sz w:val="24"/>
          <w:szCs w:val="24"/>
        </w:rPr>
      </w:pPr>
    </w:p>
    <w:p w:rsidR="0002111F" w:rsidRPr="00095BE6" w:rsidRDefault="0002111F" w:rsidP="0002111F">
      <w:pPr>
        <w:pStyle w:val="GvdeMetni"/>
        <w:ind w:firstLine="708"/>
        <w:jc w:val="both"/>
        <w:rPr>
          <w:sz w:val="24"/>
          <w:szCs w:val="24"/>
        </w:rPr>
      </w:pPr>
      <w:r w:rsidRPr="00B6754E">
        <w:rPr>
          <w:sz w:val="24"/>
          <w:szCs w:val="24"/>
        </w:rPr>
        <w:t xml:space="preserve">Gündemin </w:t>
      </w:r>
      <w:r>
        <w:rPr>
          <w:sz w:val="24"/>
          <w:szCs w:val="24"/>
        </w:rPr>
        <w:t>5</w:t>
      </w:r>
      <w:r w:rsidRPr="00B6754E">
        <w:rPr>
          <w:sz w:val="24"/>
          <w:szCs w:val="24"/>
        </w:rPr>
        <w:t xml:space="preserve">. Maddesi </w:t>
      </w:r>
      <w:r w:rsidRPr="00B66C97">
        <w:rPr>
          <w:sz w:val="24"/>
          <w:szCs w:val="24"/>
        </w:rPr>
        <w:t>Plan ve Bütçe Komisyonuna havale edilen konular</w:t>
      </w:r>
      <w:r w:rsidRPr="002B0C8A">
        <w:rPr>
          <w:b/>
          <w:sz w:val="24"/>
          <w:szCs w:val="24"/>
        </w:rPr>
        <w:t xml:space="preserve"> </w:t>
      </w:r>
      <w:r w:rsidRPr="00B6754E">
        <w:rPr>
          <w:sz w:val="24"/>
          <w:szCs w:val="24"/>
        </w:rPr>
        <w:t xml:space="preserve">görüşüldü. </w:t>
      </w:r>
      <w:proofErr w:type="gramStart"/>
      <w:r>
        <w:rPr>
          <w:sz w:val="24"/>
          <w:szCs w:val="24"/>
        </w:rPr>
        <w:t>05/11/2019</w:t>
      </w:r>
      <w:proofErr w:type="gramEnd"/>
      <w:r>
        <w:rPr>
          <w:sz w:val="24"/>
          <w:szCs w:val="24"/>
        </w:rPr>
        <w:t xml:space="preserve"> tarih ve 141 sayılı Meclis Kararı ile Komisyona havale edilen </w:t>
      </w:r>
      <w:r w:rsidRPr="00B66C97">
        <w:rPr>
          <w:sz w:val="24"/>
          <w:szCs w:val="24"/>
        </w:rPr>
        <w:t>Bucak</w:t>
      </w:r>
      <w:r>
        <w:rPr>
          <w:sz w:val="24"/>
          <w:szCs w:val="24"/>
        </w:rPr>
        <w:t xml:space="preserve"> Belediyesi 2020 yılı Bütçesi</w:t>
      </w:r>
      <w:r w:rsidRPr="00B66C97">
        <w:rPr>
          <w:sz w:val="24"/>
          <w:szCs w:val="24"/>
        </w:rPr>
        <w:t xml:space="preserve"> </w:t>
      </w:r>
      <w:r w:rsidRPr="00B6754E">
        <w:rPr>
          <w:sz w:val="24"/>
          <w:szCs w:val="24"/>
        </w:rPr>
        <w:t xml:space="preserve">Meclisçe tartışıldı ve </w:t>
      </w:r>
      <w:r>
        <w:rPr>
          <w:sz w:val="24"/>
          <w:szCs w:val="24"/>
        </w:rPr>
        <w:t xml:space="preserve">ayrı ayrı </w:t>
      </w:r>
      <w:r w:rsidRPr="00B6754E">
        <w:rPr>
          <w:sz w:val="24"/>
          <w:szCs w:val="24"/>
        </w:rPr>
        <w:t>oylamaya sunuldu, yapılan oylama sonucunda;</w:t>
      </w:r>
      <w:r w:rsidRPr="00095BE6">
        <w:t xml:space="preserve"> </w:t>
      </w:r>
      <w:r w:rsidRPr="00095BE6">
        <w:rPr>
          <w:sz w:val="24"/>
          <w:szCs w:val="24"/>
        </w:rPr>
        <w:t xml:space="preserve">Plan ve Bütçe Komisyon raporu Mali </w:t>
      </w:r>
      <w:proofErr w:type="spellStart"/>
      <w:r w:rsidRPr="00095BE6">
        <w:rPr>
          <w:sz w:val="24"/>
          <w:szCs w:val="24"/>
        </w:rPr>
        <w:t>Hiz</w:t>
      </w:r>
      <w:proofErr w:type="spellEnd"/>
      <w:r w:rsidRPr="00095BE6">
        <w:rPr>
          <w:sz w:val="24"/>
          <w:szCs w:val="24"/>
        </w:rPr>
        <w:t xml:space="preserve">. Md Osman İNAL tarafından okundu. Konu </w:t>
      </w:r>
      <w:proofErr w:type="spellStart"/>
      <w:r w:rsidRPr="00095BE6">
        <w:rPr>
          <w:sz w:val="24"/>
          <w:szCs w:val="24"/>
        </w:rPr>
        <w:t>Meclisce</w:t>
      </w:r>
      <w:proofErr w:type="spellEnd"/>
      <w:r w:rsidRPr="00095BE6">
        <w:rPr>
          <w:sz w:val="24"/>
          <w:szCs w:val="24"/>
        </w:rPr>
        <w:t xml:space="preserve"> tartışıldı ve komisyon raporu doğrultusunda oylamaya sunuldu, yapılan oylama sonucunda;</w:t>
      </w:r>
      <w:r w:rsidRPr="00095BE6">
        <w:rPr>
          <w:sz w:val="24"/>
          <w:szCs w:val="24"/>
        </w:rPr>
        <w:tab/>
        <w:t xml:space="preserve"> </w:t>
      </w:r>
    </w:p>
    <w:p w:rsidR="0002111F" w:rsidRPr="00095BE6" w:rsidRDefault="0002111F" w:rsidP="0002111F">
      <w:pPr>
        <w:pStyle w:val="GvdeMetni"/>
        <w:ind w:firstLine="708"/>
        <w:jc w:val="both"/>
        <w:rPr>
          <w:sz w:val="24"/>
          <w:szCs w:val="24"/>
        </w:rPr>
      </w:pPr>
      <w:r w:rsidRPr="00095BE6">
        <w:rPr>
          <w:sz w:val="24"/>
          <w:szCs w:val="24"/>
        </w:rPr>
        <w:t xml:space="preserve">Madde 1- Belediye Birimleri için (A) ödenek cetvelinde gösterildiği gibi </w:t>
      </w:r>
      <w:r>
        <w:rPr>
          <w:sz w:val="24"/>
          <w:szCs w:val="24"/>
        </w:rPr>
        <w:t>94</w:t>
      </w:r>
      <w:r w:rsidRPr="00095BE6">
        <w:rPr>
          <w:sz w:val="24"/>
          <w:szCs w:val="24"/>
        </w:rPr>
        <w:t>.</w:t>
      </w:r>
      <w:r>
        <w:rPr>
          <w:sz w:val="24"/>
          <w:szCs w:val="24"/>
        </w:rPr>
        <w:t>000</w:t>
      </w:r>
      <w:r w:rsidRPr="00095BE6">
        <w:rPr>
          <w:sz w:val="24"/>
          <w:szCs w:val="24"/>
        </w:rPr>
        <w:t xml:space="preserve">.000,00.TL. Ödenek verilmiştir. Oylamaya sunuldu. Yapılan oylama sonunda;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Madde 2- Belediye Bütçesinin gelirleri  (B) Gelirlerin ekonomik sınıflandırılması cetvelinde gösterildiği gibi </w:t>
      </w:r>
      <w:r>
        <w:rPr>
          <w:sz w:val="24"/>
          <w:szCs w:val="24"/>
        </w:rPr>
        <w:t>94</w:t>
      </w:r>
      <w:r w:rsidRPr="00095BE6">
        <w:rPr>
          <w:sz w:val="24"/>
          <w:szCs w:val="24"/>
        </w:rPr>
        <w:t>.</w:t>
      </w:r>
      <w:r>
        <w:rPr>
          <w:sz w:val="24"/>
          <w:szCs w:val="24"/>
        </w:rPr>
        <w:t>000</w:t>
      </w:r>
      <w:r w:rsidRPr="00095BE6">
        <w:rPr>
          <w:sz w:val="24"/>
          <w:szCs w:val="24"/>
        </w:rPr>
        <w:t>.000,00.</w:t>
      </w:r>
      <w:proofErr w:type="gramStart"/>
      <w:r w:rsidRPr="00095BE6">
        <w:rPr>
          <w:sz w:val="24"/>
          <w:szCs w:val="24"/>
        </w:rPr>
        <w:t>TL.Olarak</w:t>
      </w:r>
      <w:proofErr w:type="gramEnd"/>
      <w:r w:rsidRPr="00095BE6">
        <w:rPr>
          <w:sz w:val="24"/>
          <w:szCs w:val="24"/>
        </w:rPr>
        <w:t xml:space="preserve"> Oylamaya sunuldu. Yapılan oylama sonunda;  Oy birliği </w:t>
      </w:r>
      <w:proofErr w:type="gramStart"/>
      <w:r w:rsidRPr="00095BE6">
        <w:rPr>
          <w:sz w:val="24"/>
          <w:szCs w:val="24"/>
        </w:rPr>
        <w:t>ile,</w:t>
      </w:r>
      <w:proofErr w:type="gramEnd"/>
      <w:r w:rsidRPr="00095BE6">
        <w:rPr>
          <w:sz w:val="24"/>
          <w:szCs w:val="24"/>
        </w:rPr>
        <w:t xml:space="preserve">  </w:t>
      </w:r>
    </w:p>
    <w:p w:rsidR="0002111F" w:rsidRPr="00095BE6" w:rsidRDefault="0002111F" w:rsidP="0002111F">
      <w:pPr>
        <w:pStyle w:val="GvdeMetni"/>
        <w:ind w:firstLine="708"/>
        <w:jc w:val="both"/>
        <w:rPr>
          <w:sz w:val="24"/>
          <w:szCs w:val="24"/>
        </w:rPr>
      </w:pPr>
      <w:r w:rsidRPr="00095BE6">
        <w:rPr>
          <w:sz w:val="24"/>
          <w:szCs w:val="24"/>
        </w:rPr>
        <w:t>Madde 3- 20</w:t>
      </w:r>
      <w:r>
        <w:rPr>
          <w:sz w:val="24"/>
          <w:szCs w:val="24"/>
        </w:rPr>
        <w:t>20</w:t>
      </w:r>
      <w:r w:rsidRPr="00095BE6">
        <w:rPr>
          <w:sz w:val="24"/>
          <w:szCs w:val="24"/>
        </w:rPr>
        <w:t xml:space="preserve"> yılı gider bütçesinde yer alan ödenekler toplamı ile tahmin edilen gelirler toplamı arasındaki denklik sağlanmıştır.  Oylamaya sunuldu. Yapılan oylama sonunda;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Madde 4- Gelir çeşitlerinin her birinin dayandığı hükümleri gösterir bağlı (C ) cetvelinde kayıtlı bulunan gelirler dışında, yürürlükteki mevzuata aykırı olarak hiçbir kaynağa başvurulmayacaktır. Yapılan oylama sonunda;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Madde 5- Bağlı (G) cetvelinde nicelik ve niteliği gösterilen yatırım projeleri için Belediye Başkanı hükmü birden çok yılı kapsayan sözleşme yapmaya yetkilidir. Oylamaya sunuldu. Yapılan oylama sonunda;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Madde 6- 6245 Sayılı Kanunun 8. maddesi gereğince üzerinde memur ve hizmetli olmayanlara yurt içi ve yurt dışı gezi ve görevlerde verilecek günlük ve yol giderleri bağlı (H) cetvelinde gösterilen miktarlar üzerinden ödenecektir. Oylamaya sunuldu. Yapılan oylama sonunda;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Madde 7- Bütçe belirtilen cetvellerden oluşur. </w:t>
      </w:r>
      <w:proofErr w:type="gramStart"/>
      <w:r w:rsidRPr="00095BE6">
        <w:rPr>
          <w:sz w:val="24"/>
          <w:szCs w:val="24"/>
        </w:rPr>
        <w:t xml:space="preserve">Bütçe kararnamesi, ödenek cetveli (A), gelirlerin ekonomik sınıflandırılması (B) cetveli, finansmanın ekonomik sınıflandırılması cetveli, gelirlerin yasal dayanağını gösterir (C) cetveli, çok yıllı gider bütçesi cetveli, fonksiyon ve ekonomik sınıflandırma düzeyinde izleyen iki yıl bütçe tahmini cetveli, çok yıllı gelir bütçesi cetveli, çok yıllı finansmanın ekonomik sınıflandırılması, gelecek yıllara yaygın yüklenmeleri kapsayan taahhütler cetveli, memur olmayanlara verilecek yollukları gösterir (H) cetveli, ihdas edilen memur kadrolarını (K1) ve işçi kadrolarını (K2) gösterir cetvel, satın alınacak taşıtları gösterir (T1) cetveli, mevcut taşıtları gösterir (T2) cetveli, ayrıntılı harcama programı ve finansman programı. </w:t>
      </w:r>
      <w:proofErr w:type="gramEnd"/>
      <w:r w:rsidRPr="00095BE6">
        <w:rPr>
          <w:sz w:val="24"/>
          <w:szCs w:val="24"/>
        </w:rPr>
        <w:t xml:space="preserve">Oylamaya sunuldu. Yapılan oylama sonunda; oy </w:t>
      </w:r>
      <w:proofErr w:type="gramStart"/>
      <w:r w:rsidRPr="00095BE6">
        <w:rPr>
          <w:sz w:val="24"/>
          <w:szCs w:val="24"/>
        </w:rPr>
        <w:t>birliğiyle ,</w:t>
      </w:r>
      <w:proofErr w:type="gramEnd"/>
    </w:p>
    <w:p w:rsidR="0002111F" w:rsidRPr="00095BE6" w:rsidRDefault="0002111F" w:rsidP="0002111F">
      <w:pPr>
        <w:pStyle w:val="GvdeMetni"/>
        <w:ind w:firstLine="708"/>
        <w:jc w:val="both"/>
        <w:rPr>
          <w:sz w:val="24"/>
          <w:szCs w:val="24"/>
        </w:rPr>
      </w:pPr>
      <w:r w:rsidRPr="00095BE6">
        <w:rPr>
          <w:sz w:val="24"/>
          <w:szCs w:val="24"/>
        </w:rPr>
        <w:t xml:space="preserve">Madde 8- 2464 sayılı Belediye Gelirleri Kanunundaki Gelirler yasada belirtilen tarih ve taksitler halinde tahsil edilir.  Oylamaya sunuldu. Yapılan oylama sonunda; oy birliğiyle </w:t>
      </w:r>
    </w:p>
    <w:p w:rsidR="0002111F" w:rsidRPr="00095BE6" w:rsidRDefault="0002111F" w:rsidP="0002111F">
      <w:pPr>
        <w:pStyle w:val="GvdeMetni"/>
        <w:ind w:firstLine="708"/>
        <w:jc w:val="both"/>
        <w:rPr>
          <w:sz w:val="24"/>
          <w:szCs w:val="24"/>
        </w:rPr>
      </w:pPr>
      <w:r w:rsidRPr="00095BE6">
        <w:rPr>
          <w:sz w:val="24"/>
          <w:szCs w:val="24"/>
        </w:rPr>
        <w:t xml:space="preserve">Madde 9- </w:t>
      </w:r>
      <w:r>
        <w:rPr>
          <w:sz w:val="24"/>
          <w:szCs w:val="24"/>
        </w:rPr>
        <w:t>B</w:t>
      </w:r>
      <w:r w:rsidRPr="00095BE6">
        <w:rPr>
          <w:sz w:val="24"/>
          <w:szCs w:val="24"/>
        </w:rPr>
        <w:t xml:space="preserve">elediye Fer-i Gelirleri mal ve hizmetin yapıldığı tarihten itibaren 1 ay içinde tahsil edilir.  Oylamaya sunuldu. Yapılan oylama sonunda; oy birliğiyle   </w:t>
      </w:r>
    </w:p>
    <w:p w:rsidR="0002111F" w:rsidRPr="00095BE6" w:rsidRDefault="0002111F" w:rsidP="0002111F">
      <w:pPr>
        <w:pStyle w:val="GvdeMetni"/>
        <w:ind w:firstLine="708"/>
        <w:jc w:val="both"/>
        <w:rPr>
          <w:sz w:val="24"/>
          <w:szCs w:val="24"/>
        </w:rPr>
      </w:pPr>
      <w:r w:rsidRPr="00095BE6">
        <w:rPr>
          <w:sz w:val="24"/>
          <w:szCs w:val="24"/>
        </w:rPr>
        <w:t>Madde 10- 20</w:t>
      </w:r>
      <w:r>
        <w:rPr>
          <w:sz w:val="24"/>
          <w:szCs w:val="24"/>
        </w:rPr>
        <w:t>20</w:t>
      </w:r>
      <w:r w:rsidRPr="00095BE6">
        <w:rPr>
          <w:sz w:val="24"/>
          <w:szCs w:val="24"/>
        </w:rPr>
        <w:t xml:space="preserve"> mali yılı bütçesi 01 Ocak 20</w:t>
      </w:r>
      <w:r>
        <w:rPr>
          <w:sz w:val="24"/>
          <w:szCs w:val="24"/>
        </w:rPr>
        <w:t>20</w:t>
      </w:r>
      <w:r w:rsidRPr="00095BE6">
        <w:rPr>
          <w:sz w:val="24"/>
          <w:szCs w:val="24"/>
        </w:rPr>
        <w:t xml:space="preserve"> tarihinden itibaren yürürlüğe girer. Oylamaya sunuldu. Yapılan oylama sonunda; oy birliğiyle </w:t>
      </w:r>
    </w:p>
    <w:p w:rsidR="0002111F" w:rsidRPr="00095BE6" w:rsidRDefault="0002111F" w:rsidP="0002111F">
      <w:pPr>
        <w:pStyle w:val="GvdeMetni"/>
        <w:ind w:firstLine="708"/>
        <w:jc w:val="both"/>
        <w:rPr>
          <w:sz w:val="24"/>
          <w:szCs w:val="24"/>
        </w:rPr>
      </w:pPr>
      <w:r w:rsidRPr="00095BE6">
        <w:rPr>
          <w:sz w:val="24"/>
          <w:szCs w:val="24"/>
        </w:rPr>
        <w:lastRenderedPageBreak/>
        <w:t>Madde 11-20</w:t>
      </w:r>
      <w:r>
        <w:rPr>
          <w:sz w:val="24"/>
          <w:szCs w:val="24"/>
        </w:rPr>
        <w:t>20</w:t>
      </w:r>
      <w:r w:rsidRPr="00095BE6">
        <w:rPr>
          <w:sz w:val="24"/>
          <w:szCs w:val="24"/>
        </w:rPr>
        <w:t xml:space="preserve"> Mali yılı bütçesi Belediye Başkanı tarafından yürütülür. Oylamaya sunuldu. Yapılan oylama sonunda; oy birliği ile</w:t>
      </w:r>
    </w:p>
    <w:p w:rsidR="0002111F" w:rsidRPr="00095BE6" w:rsidRDefault="0002111F" w:rsidP="0002111F">
      <w:pPr>
        <w:pStyle w:val="GvdeMetni"/>
        <w:ind w:firstLine="708"/>
        <w:jc w:val="both"/>
        <w:rPr>
          <w:sz w:val="24"/>
          <w:szCs w:val="24"/>
        </w:rPr>
      </w:pPr>
      <w:r w:rsidRPr="00095BE6">
        <w:rPr>
          <w:sz w:val="24"/>
          <w:szCs w:val="24"/>
        </w:rPr>
        <w:t>Gider Bütçesinin (A) Cetvelinin bölümlerine geçildi.</w:t>
      </w:r>
    </w:p>
    <w:p w:rsidR="0002111F" w:rsidRPr="00095BE6" w:rsidRDefault="0002111F" w:rsidP="0002111F">
      <w:pPr>
        <w:pStyle w:val="GvdeMetni"/>
        <w:ind w:firstLine="708"/>
        <w:jc w:val="both"/>
        <w:rPr>
          <w:sz w:val="24"/>
          <w:szCs w:val="24"/>
        </w:rPr>
      </w:pPr>
      <w:r w:rsidRPr="00095BE6">
        <w:rPr>
          <w:sz w:val="24"/>
          <w:szCs w:val="24"/>
        </w:rPr>
        <w:t>Özel Kalem Müdürlüğü: 3.</w:t>
      </w:r>
      <w:r>
        <w:rPr>
          <w:sz w:val="24"/>
          <w:szCs w:val="24"/>
        </w:rPr>
        <w:t>471</w:t>
      </w:r>
      <w:r w:rsidRPr="00095BE6">
        <w:rPr>
          <w:sz w:val="24"/>
          <w:szCs w:val="24"/>
        </w:rPr>
        <w:t>.</w:t>
      </w:r>
      <w:r>
        <w:rPr>
          <w:sz w:val="24"/>
          <w:szCs w:val="24"/>
        </w:rPr>
        <w:t>000</w:t>
      </w:r>
      <w:r w:rsidRPr="00095BE6">
        <w:rPr>
          <w:sz w:val="24"/>
          <w:szCs w:val="24"/>
        </w:rPr>
        <w:t>,</w:t>
      </w:r>
      <w:r>
        <w:rPr>
          <w:sz w:val="24"/>
          <w:szCs w:val="24"/>
        </w:rPr>
        <w:t>0</w:t>
      </w:r>
      <w:r w:rsidRPr="00095BE6">
        <w:rPr>
          <w:sz w:val="24"/>
          <w:szCs w:val="24"/>
        </w:rPr>
        <w:t xml:space="preserve">0TL Oylamaya sunuldu. Oy birliği </w:t>
      </w:r>
      <w:proofErr w:type="gramStart"/>
      <w:r w:rsidRPr="00095BE6">
        <w:rPr>
          <w:sz w:val="24"/>
          <w:szCs w:val="24"/>
        </w:rPr>
        <w:t>ile,</w:t>
      </w:r>
      <w:proofErr w:type="gramEnd"/>
    </w:p>
    <w:p w:rsidR="0002111F" w:rsidRDefault="0002111F" w:rsidP="0002111F">
      <w:pPr>
        <w:pStyle w:val="GvdeMetni"/>
        <w:ind w:firstLine="708"/>
        <w:jc w:val="both"/>
        <w:rPr>
          <w:sz w:val="24"/>
          <w:szCs w:val="24"/>
        </w:rPr>
      </w:pPr>
      <w:r w:rsidRPr="00095BE6">
        <w:rPr>
          <w:sz w:val="24"/>
          <w:szCs w:val="24"/>
        </w:rPr>
        <w:t>Personel Müdürlüğü: 1</w:t>
      </w:r>
      <w:r>
        <w:rPr>
          <w:sz w:val="24"/>
          <w:szCs w:val="24"/>
        </w:rPr>
        <w:t>6</w:t>
      </w:r>
      <w:r w:rsidRPr="00095BE6">
        <w:rPr>
          <w:sz w:val="24"/>
          <w:szCs w:val="24"/>
        </w:rPr>
        <w:t>.</w:t>
      </w:r>
      <w:r>
        <w:rPr>
          <w:sz w:val="24"/>
          <w:szCs w:val="24"/>
        </w:rPr>
        <w:t>100</w:t>
      </w:r>
      <w:r w:rsidRPr="00095BE6">
        <w:rPr>
          <w:sz w:val="24"/>
          <w:szCs w:val="24"/>
        </w:rPr>
        <w:t>.</w:t>
      </w:r>
      <w:r>
        <w:rPr>
          <w:sz w:val="24"/>
          <w:szCs w:val="24"/>
        </w:rPr>
        <w:t>000</w:t>
      </w:r>
      <w:r w:rsidRPr="00095BE6">
        <w:rPr>
          <w:sz w:val="24"/>
          <w:szCs w:val="24"/>
        </w:rPr>
        <w:t>,</w:t>
      </w:r>
      <w:r>
        <w:rPr>
          <w:sz w:val="24"/>
          <w:szCs w:val="24"/>
        </w:rPr>
        <w:t>00</w:t>
      </w:r>
      <w:r w:rsidRPr="00095BE6">
        <w:rPr>
          <w:sz w:val="24"/>
          <w:szCs w:val="24"/>
        </w:rPr>
        <w:t xml:space="preserve">TL Oylamaya sunuldu. Oy birliği </w:t>
      </w:r>
      <w:proofErr w:type="gramStart"/>
      <w:r w:rsidRPr="00095BE6">
        <w:rPr>
          <w:sz w:val="24"/>
          <w:szCs w:val="24"/>
        </w:rPr>
        <w:t>ile,</w:t>
      </w:r>
      <w:proofErr w:type="gramEnd"/>
    </w:p>
    <w:p w:rsidR="0002111F" w:rsidRPr="00F2191E" w:rsidRDefault="0002111F" w:rsidP="0002111F">
      <w:pPr>
        <w:pStyle w:val="GvdeMetni"/>
        <w:ind w:firstLine="708"/>
        <w:jc w:val="both"/>
        <w:rPr>
          <w:sz w:val="24"/>
          <w:szCs w:val="24"/>
        </w:rPr>
      </w:pPr>
      <w:r>
        <w:rPr>
          <w:sz w:val="24"/>
          <w:szCs w:val="24"/>
        </w:rPr>
        <w:t xml:space="preserve">Hukuk İşleri Müdürlüğü: 800.000,00TL Oylamaya sunuldu. Oy birliği </w:t>
      </w:r>
      <w:proofErr w:type="gramStart"/>
      <w:r>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Yazı İşleri Ve Kararlar </w:t>
      </w:r>
      <w:proofErr w:type="spellStart"/>
      <w:r w:rsidRPr="00095BE6">
        <w:rPr>
          <w:sz w:val="24"/>
          <w:szCs w:val="24"/>
        </w:rPr>
        <w:t>Müd</w:t>
      </w:r>
      <w:proofErr w:type="spellEnd"/>
      <w:proofErr w:type="gramStart"/>
      <w:r w:rsidRPr="00095BE6">
        <w:rPr>
          <w:sz w:val="24"/>
          <w:szCs w:val="24"/>
        </w:rPr>
        <w:t>.:</w:t>
      </w:r>
      <w:proofErr w:type="gramEnd"/>
      <w:r w:rsidRPr="00095BE6">
        <w:rPr>
          <w:sz w:val="24"/>
          <w:szCs w:val="24"/>
        </w:rPr>
        <w:t xml:space="preserve"> </w:t>
      </w:r>
      <w:r>
        <w:rPr>
          <w:sz w:val="24"/>
          <w:szCs w:val="24"/>
        </w:rPr>
        <w:t>640</w:t>
      </w:r>
      <w:r w:rsidRPr="00095BE6">
        <w:rPr>
          <w:sz w:val="24"/>
          <w:szCs w:val="24"/>
        </w:rPr>
        <w:t>.</w:t>
      </w:r>
      <w:r>
        <w:rPr>
          <w:sz w:val="24"/>
          <w:szCs w:val="24"/>
        </w:rPr>
        <w:t>000</w:t>
      </w:r>
      <w:r w:rsidRPr="00095BE6">
        <w:rPr>
          <w:sz w:val="24"/>
          <w:szCs w:val="24"/>
        </w:rPr>
        <w:t>,</w:t>
      </w:r>
      <w:r>
        <w:rPr>
          <w:sz w:val="24"/>
          <w:szCs w:val="24"/>
        </w:rPr>
        <w:t>00</w:t>
      </w:r>
      <w:r w:rsidRPr="00095BE6">
        <w:rPr>
          <w:sz w:val="24"/>
          <w:szCs w:val="24"/>
        </w:rPr>
        <w:t xml:space="preserve">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Mali İşleri Müdürlüğü: </w:t>
      </w:r>
      <w:r>
        <w:rPr>
          <w:sz w:val="24"/>
          <w:szCs w:val="24"/>
        </w:rPr>
        <w:t>876</w:t>
      </w:r>
      <w:r w:rsidRPr="00095BE6">
        <w:rPr>
          <w:sz w:val="24"/>
          <w:szCs w:val="24"/>
        </w:rPr>
        <w:t>.</w:t>
      </w:r>
      <w:r>
        <w:rPr>
          <w:sz w:val="24"/>
          <w:szCs w:val="24"/>
        </w:rPr>
        <w:t>200</w:t>
      </w:r>
      <w:r w:rsidRPr="00095BE6">
        <w:rPr>
          <w:sz w:val="24"/>
          <w:szCs w:val="24"/>
        </w:rPr>
        <w:t xml:space="preserve">,00TL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İtfaiye Müdürlüğü: 4.</w:t>
      </w:r>
      <w:r>
        <w:rPr>
          <w:sz w:val="24"/>
          <w:szCs w:val="24"/>
        </w:rPr>
        <w:t>180</w:t>
      </w:r>
      <w:r w:rsidRPr="00095BE6">
        <w:rPr>
          <w:sz w:val="24"/>
          <w:szCs w:val="24"/>
        </w:rPr>
        <w:t>.</w:t>
      </w:r>
      <w:r>
        <w:rPr>
          <w:sz w:val="24"/>
          <w:szCs w:val="24"/>
        </w:rPr>
        <w:t>000</w:t>
      </w:r>
      <w:r w:rsidRPr="00095BE6">
        <w:rPr>
          <w:sz w:val="24"/>
          <w:szCs w:val="24"/>
        </w:rPr>
        <w:t xml:space="preserve">,00TL Oylamaya sunuldu. Oy birliği </w:t>
      </w:r>
      <w:proofErr w:type="gramStart"/>
      <w:r w:rsidRPr="00095BE6">
        <w:rPr>
          <w:sz w:val="24"/>
          <w:szCs w:val="24"/>
        </w:rPr>
        <w:t>ile,</w:t>
      </w:r>
      <w:proofErr w:type="gramEnd"/>
    </w:p>
    <w:p w:rsidR="0002111F" w:rsidRDefault="0002111F" w:rsidP="0002111F">
      <w:pPr>
        <w:pStyle w:val="GvdeMetni"/>
        <w:ind w:firstLine="708"/>
        <w:jc w:val="both"/>
        <w:rPr>
          <w:sz w:val="24"/>
          <w:szCs w:val="24"/>
        </w:rPr>
      </w:pPr>
      <w:r w:rsidRPr="00095BE6">
        <w:rPr>
          <w:sz w:val="24"/>
          <w:szCs w:val="24"/>
        </w:rPr>
        <w:t>Zabıta Müdürlüğü: 4.</w:t>
      </w:r>
      <w:r>
        <w:rPr>
          <w:sz w:val="24"/>
          <w:szCs w:val="24"/>
        </w:rPr>
        <w:t>600</w:t>
      </w:r>
      <w:r w:rsidRPr="00095BE6">
        <w:rPr>
          <w:sz w:val="24"/>
          <w:szCs w:val="24"/>
        </w:rPr>
        <w:t>.</w:t>
      </w:r>
      <w:r>
        <w:rPr>
          <w:sz w:val="24"/>
          <w:szCs w:val="24"/>
        </w:rPr>
        <w:t>000</w:t>
      </w:r>
      <w:r w:rsidRPr="00095BE6">
        <w:rPr>
          <w:sz w:val="24"/>
          <w:szCs w:val="24"/>
        </w:rPr>
        <w:t>,</w:t>
      </w:r>
      <w:r>
        <w:rPr>
          <w:sz w:val="24"/>
          <w:szCs w:val="24"/>
        </w:rPr>
        <w:t>0</w:t>
      </w:r>
      <w:r w:rsidRPr="00095BE6">
        <w:rPr>
          <w:sz w:val="24"/>
          <w:szCs w:val="24"/>
        </w:rPr>
        <w:t xml:space="preserve">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Tem. </w:t>
      </w:r>
      <w:proofErr w:type="gramStart"/>
      <w:r w:rsidR="00DB7A29">
        <w:rPr>
          <w:sz w:val="24"/>
          <w:szCs w:val="24"/>
        </w:rPr>
        <w:t>v</w:t>
      </w:r>
      <w:r w:rsidRPr="00095BE6">
        <w:rPr>
          <w:sz w:val="24"/>
          <w:szCs w:val="24"/>
        </w:rPr>
        <w:t>e</w:t>
      </w:r>
      <w:proofErr w:type="gramEnd"/>
      <w:r w:rsidRPr="00095BE6">
        <w:rPr>
          <w:sz w:val="24"/>
          <w:szCs w:val="24"/>
        </w:rPr>
        <w:t xml:space="preserve"> Çev. Kor. </w:t>
      </w:r>
      <w:proofErr w:type="spellStart"/>
      <w:r w:rsidRPr="00095BE6">
        <w:rPr>
          <w:sz w:val="24"/>
          <w:szCs w:val="24"/>
        </w:rPr>
        <w:t>Müd</w:t>
      </w:r>
      <w:proofErr w:type="spellEnd"/>
      <w:proofErr w:type="gramStart"/>
      <w:r w:rsidRPr="00095BE6">
        <w:rPr>
          <w:sz w:val="24"/>
          <w:szCs w:val="24"/>
        </w:rPr>
        <w:t>.:</w:t>
      </w:r>
      <w:proofErr w:type="gramEnd"/>
      <w:r w:rsidRPr="00095BE6">
        <w:rPr>
          <w:sz w:val="24"/>
          <w:szCs w:val="24"/>
        </w:rPr>
        <w:t xml:space="preserve"> </w:t>
      </w:r>
      <w:r w:rsidR="00DB7A29">
        <w:rPr>
          <w:sz w:val="24"/>
          <w:szCs w:val="24"/>
        </w:rPr>
        <w:t>5</w:t>
      </w:r>
      <w:r w:rsidRPr="00095BE6">
        <w:rPr>
          <w:sz w:val="24"/>
          <w:szCs w:val="24"/>
        </w:rPr>
        <w:t>.</w:t>
      </w:r>
      <w:r w:rsidR="00DB7A29">
        <w:rPr>
          <w:sz w:val="24"/>
          <w:szCs w:val="24"/>
        </w:rPr>
        <w:t>90</w:t>
      </w:r>
      <w:r>
        <w:rPr>
          <w:sz w:val="24"/>
          <w:szCs w:val="24"/>
        </w:rPr>
        <w:t>0</w:t>
      </w:r>
      <w:r w:rsidRPr="00095BE6">
        <w:rPr>
          <w:sz w:val="24"/>
          <w:szCs w:val="24"/>
        </w:rPr>
        <w:t>,</w:t>
      </w:r>
      <w:r>
        <w:rPr>
          <w:sz w:val="24"/>
          <w:szCs w:val="24"/>
        </w:rPr>
        <w:t>000</w:t>
      </w:r>
      <w:r w:rsidRPr="00095BE6">
        <w:rPr>
          <w:sz w:val="24"/>
          <w:szCs w:val="24"/>
        </w:rPr>
        <w:t>,</w:t>
      </w:r>
      <w:r>
        <w:rPr>
          <w:sz w:val="24"/>
          <w:szCs w:val="24"/>
        </w:rPr>
        <w:t>0</w:t>
      </w:r>
      <w:r w:rsidRPr="00095BE6">
        <w:rPr>
          <w:sz w:val="24"/>
          <w:szCs w:val="24"/>
        </w:rPr>
        <w:t xml:space="preserve">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İmar Müdürlüğü: 3.</w:t>
      </w:r>
      <w:r>
        <w:rPr>
          <w:sz w:val="24"/>
          <w:szCs w:val="24"/>
        </w:rPr>
        <w:t>735</w:t>
      </w:r>
      <w:r w:rsidRPr="00095BE6">
        <w:rPr>
          <w:sz w:val="24"/>
          <w:szCs w:val="24"/>
        </w:rPr>
        <w:t>.</w:t>
      </w:r>
      <w:r>
        <w:rPr>
          <w:sz w:val="24"/>
          <w:szCs w:val="24"/>
        </w:rPr>
        <w:t>000</w:t>
      </w:r>
      <w:r w:rsidRPr="00095BE6">
        <w:rPr>
          <w:sz w:val="24"/>
          <w:szCs w:val="24"/>
        </w:rPr>
        <w:t xml:space="preserve">,00TL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Fen İşleri Müdürlüğü: 2</w:t>
      </w:r>
      <w:r>
        <w:rPr>
          <w:sz w:val="24"/>
          <w:szCs w:val="24"/>
        </w:rPr>
        <w:t>1</w:t>
      </w:r>
      <w:r w:rsidRPr="00095BE6">
        <w:rPr>
          <w:sz w:val="24"/>
          <w:szCs w:val="24"/>
        </w:rPr>
        <w:t>.</w:t>
      </w:r>
      <w:r>
        <w:rPr>
          <w:sz w:val="24"/>
          <w:szCs w:val="24"/>
        </w:rPr>
        <w:t>560</w:t>
      </w:r>
      <w:r w:rsidRPr="00095BE6">
        <w:rPr>
          <w:sz w:val="24"/>
          <w:szCs w:val="24"/>
        </w:rPr>
        <w:t>.</w:t>
      </w:r>
      <w:r>
        <w:rPr>
          <w:sz w:val="24"/>
          <w:szCs w:val="24"/>
        </w:rPr>
        <w:t>000</w:t>
      </w:r>
      <w:r w:rsidRPr="00095BE6">
        <w:rPr>
          <w:sz w:val="24"/>
          <w:szCs w:val="24"/>
        </w:rPr>
        <w:t xml:space="preserve">,00TL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Su ve Kanalizasyon </w:t>
      </w:r>
      <w:proofErr w:type="spellStart"/>
      <w:r w:rsidRPr="00095BE6">
        <w:rPr>
          <w:sz w:val="24"/>
          <w:szCs w:val="24"/>
        </w:rPr>
        <w:t>Müd</w:t>
      </w:r>
      <w:proofErr w:type="spellEnd"/>
      <w:proofErr w:type="gramStart"/>
      <w:r w:rsidRPr="00095BE6">
        <w:rPr>
          <w:sz w:val="24"/>
          <w:szCs w:val="24"/>
        </w:rPr>
        <w:t>.:</w:t>
      </w:r>
      <w:proofErr w:type="gramEnd"/>
      <w:r w:rsidRPr="00095BE6">
        <w:rPr>
          <w:sz w:val="24"/>
          <w:szCs w:val="24"/>
        </w:rPr>
        <w:t xml:space="preserve"> 1</w:t>
      </w:r>
      <w:r>
        <w:rPr>
          <w:sz w:val="24"/>
          <w:szCs w:val="24"/>
        </w:rPr>
        <w:t>6</w:t>
      </w:r>
      <w:r w:rsidRPr="00095BE6">
        <w:rPr>
          <w:sz w:val="24"/>
          <w:szCs w:val="24"/>
        </w:rPr>
        <w:t>.</w:t>
      </w:r>
      <w:r>
        <w:rPr>
          <w:sz w:val="24"/>
          <w:szCs w:val="24"/>
        </w:rPr>
        <w:t>350</w:t>
      </w:r>
      <w:r w:rsidRPr="00095BE6">
        <w:rPr>
          <w:sz w:val="24"/>
          <w:szCs w:val="24"/>
        </w:rPr>
        <w:t>.</w:t>
      </w:r>
      <w:r>
        <w:rPr>
          <w:sz w:val="24"/>
          <w:szCs w:val="24"/>
        </w:rPr>
        <w:t>000</w:t>
      </w:r>
      <w:r w:rsidRPr="00095BE6">
        <w:rPr>
          <w:sz w:val="24"/>
          <w:szCs w:val="24"/>
        </w:rPr>
        <w:t xml:space="preserve">,00TL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Park </w:t>
      </w:r>
      <w:proofErr w:type="spellStart"/>
      <w:r w:rsidRPr="00095BE6">
        <w:rPr>
          <w:sz w:val="24"/>
          <w:szCs w:val="24"/>
        </w:rPr>
        <w:t>Bah</w:t>
      </w:r>
      <w:proofErr w:type="spellEnd"/>
      <w:r w:rsidRPr="00095BE6">
        <w:rPr>
          <w:sz w:val="24"/>
          <w:szCs w:val="24"/>
        </w:rPr>
        <w:t xml:space="preserve">. </w:t>
      </w:r>
      <w:proofErr w:type="gramStart"/>
      <w:r w:rsidRPr="00095BE6">
        <w:rPr>
          <w:sz w:val="24"/>
          <w:szCs w:val="24"/>
        </w:rPr>
        <w:t>ve</w:t>
      </w:r>
      <w:proofErr w:type="gramEnd"/>
      <w:r w:rsidRPr="00095BE6">
        <w:rPr>
          <w:sz w:val="24"/>
          <w:szCs w:val="24"/>
        </w:rPr>
        <w:t xml:space="preserve"> Fidan. </w:t>
      </w:r>
      <w:proofErr w:type="spellStart"/>
      <w:r w:rsidRPr="00095BE6">
        <w:rPr>
          <w:sz w:val="24"/>
          <w:szCs w:val="24"/>
        </w:rPr>
        <w:t>Müd</w:t>
      </w:r>
      <w:proofErr w:type="spellEnd"/>
      <w:proofErr w:type="gramStart"/>
      <w:r w:rsidRPr="00095BE6">
        <w:rPr>
          <w:sz w:val="24"/>
          <w:szCs w:val="24"/>
        </w:rPr>
        <w:t>.:</w:t>
      </w:r>
      <w:proofErr w:type="gramEnd"/>
      <w:r w:rsidRPr="00095BE6">
        <w:rPr>
          <w:sz w:val="24"/>
          <w:szCs w:val="24"/>
        </w:rPr>
        <w:t xml:space="preserve"> 7.</w:t>
      </w:r>
      <w:r>
        <w:rPr>
          <w:sz w:val="24"/>
          <w:szCs w:val="24"/>
        </w:rPr>
        <w:t>100</w:t>
      </w:r>
      <w:r w:rsidRPr="00095BE6">
        <w:rPr>
          <w:sz w:val="24"/>
          <w:szCs w:val="24"/>
        </w:rPr>
        <w:t>.</w:t>
      </w:r>
      <w:r>
        <w:rPr>
          <w:sz w:val="24"/>
          <w:szCs w:val="24"/>
        </w:rPr>
        <w:t>000</w:t>
      </w:r>
      <w:r w:rsidRPr="00095BE6">
        <w:rPr>
          <w:sz w:val="24"/>
          <w:szCs w:val="24"/>
        </w:rPr>
        <w:t xml:space="preserve">,00TL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Veteriner Müdürlüğü: 1.5</w:t>
      </w:r>
      <w:r>
        <w:rPr>
          <w:sz w:val="24"/>
          <w:szCs w:val="24"/>
        </w:rPr>
        <w:t>82</w:t>
      </w:r>
      <w:r w:rsidRPr="00095BE6">
        <w:rPr>
          <w:sz w:val="24"/>
          <w:szCs w:val="24"/>
        </w:rPr>
        <w:t>.</w:t>
      </w:r>
      <w:r>
        <w:rPr>
          <w:sz w:val="24"/>
          <w:szCs w:val="24"/>
        </w:rPr>
        <w:t>800</w:t>
      </w:r>
      <w:r w:rsidRPr="00095BE6">
        <w:rPr>
          <w:sz w:val="24"/>
          <w:szCs w:val="24"/>
        </w:rPr>
        <w:t xml:space="preserve">,00TL Oylamaya sunuldu. Oy birliği </w:t>
      </w:r>
      <w:proofErr w:type="gramStart"/>
      <w:r w:rsidRPr="00095BE6">
        <w:rPr>
          <w:sz w:val="24"/>
          <w:szCs w:val="24"/>
        </w:rPr>
        <w:t>ile,</w:t>
      </w:r>
      <w:proofErr w:type="gramEnd"/>
    </w:p>
    <w:p w:rsidR="0002111F" w:rsidRDefault="0002111F" w:rsidP="0002111F">
      <w:pPr>
        <w:pStyle w:val="GvdeMetni"/>
        <w:ind w:firstLine="708"/>
        <w:jc w:val="both"/>
        <w:rPr>
          <w:sz w:val="24"/>
          <w:szCs w:val="24"/>
        </w:rPr>
      </w:pPr>
      <w:proofErr w:type="gramStart"/>
      <w:r w:rsidRPr="00095BE6">
        <w:rPr>
          <w:sz w:val="24"/>
          <w:szCs w:val="24"/>
        </w:rPr>
        <w:t>Mezar.ve</w:t>
      </w:r>
      <w:proofErr w:type="gramEnd"/>
      <w:r w:rsidRPr="00095BE6">
        <w:rPr>
          <w:sz w:val="24"/>
          <w:szCs w:val="24"/>
        </w:rPr>
        <w:t xml:space="preserve"> Defin İşl. </w:t>
      </w:r>
      <w:proofErr w:type="spellStart"/>
      <w:r w:rsidRPr="00095BE6">
        <w:rPr>
          <w:sz w:val="24"/>
          <w:szCs w:val="24"/>
        </w:rPr>
        <w:t>Müd</w:t>
      </w:r>
      <w:proofErr w:type="spellEnd"/>
      <w:proofErr w:type="gramStart"/>
      <w:r w:rsidRPr="00095BE6">
        <w:rPr>
          <w:sz w:val="24"/>
          <w:szCs w:val="24"/>
        </w:rPr>
        <w:t>.:</w:t>
      </w:r>
      <w:proofErr w:type="gramEnd"/>
      <w:r w:rsidRPr="00095BE6">
        <w:rPr>
          <w:sz w:val="24"/>
          <w:szCs w:val="24"/>
        </w:rPr>
        <w:t xml:space="preserve"> 2.</w:t>
      </w:r>
      <w:r>
        <w:rPr>
          <w:sz w:val="24"/>
          <w:szCs w:val="24"/>
        </w:rPr>
        <w:t>370</w:t>
      </w:r>
      <w:r w:rsidRPr="00095BE6">
        <w:rPr>
          <w:sz w:val="24"/>
          <w:szCs w:val="24"/>
        </w:rPr>
        <w:t>.</w:t>
      </w:r>
      <w:r>
        <w:rPr>
          <w:sz w:val="24"/>
          <w:szCs w:val="24"/>
        </w:rPr>
        <w:t>000</w:t>
      </w:r>
      <w:r w:rsidRPr="00095BE6">
        <w:rPr>
          <w:sz w:val="24"/>
          <w:szCs w:val="24"/>
        </w:rPr>
        <w:t xml:space="preserve">,00TL Oylamaya sunuldu. Oy birliği </w:t>
      </w:r>
      <w:proofErr w:type="gramStart"/>
      <w:r w:rsidRPr="00095BE6">
        <w:rPr>
          <w:sz w:val="24"/>
          <w:szCs w:val="24"/>
        </w:rPr>
        <w:t>ile,</w:t>
      </w:r>
      <w:proofErr w:type="gramEnd"/>
    </w:p>
    <w:p w:rsidR="00DB7A29" w:rsidRPr="00095BE6" w:rsidRDefault="00DB7A29" w:rsidP="0002111F">
      <w:pPr>
        <w:pStyle w:val="GvdeMetni"/>
        <w:ind w:firstLine="708"/>
        <w:jc w:val="both"/>
        <w:rPr>
          <w:sz w:val="24"/>
          <w:szCs w:val="24"/>
        </w:rPr>
      </w:pPr>
      <w:r w:rsidRPr="00DB7A29">
        <w:rPr>
          <w:sz w:val="24"/>
          <w:szCs w:val="24"/>
        </w:rPr>
        <w:t xml:space="preserve">Çevre Koruma ve Kontrol Müdürlüğü:1.730.000,00TL Oylamaya </w:t>
      </w:r>
      <w:proofErr w:type="spellStart"/>
      <w:proofErr w:type="gramStart"/>
      <w:r w:rsidRPr="00DB7A29">
        <w:rPr>
          <w:sz w:val="24"/>
          <w:szCs w:val="24"/>
        </w:rPr>
        <w:t>sunuldu.Oy</w:t>
      </w:r>
      <w:proofErr w:type="spellEnd"/>
      <w:proofErr w:type="gramEnd"/>
      <w:r w:rsidRPr="00DB7A29">
        <w:rPr>
          <w:sz w:val="24"/>
          <w:szCs w:val="24"/>
        </w:rPr>
        <w:t xml:space="preserve"> birliği ile,</w:t>
      </w:r>
    </w:p>
    <w:p w:rsidR="0002111F" w:rsidRDefault="0002111F" w:rsidP="0002111F">
      <w:pPr>
        <w:pStyle w:val="GvdeMetni"/>
        <w:ind w:firstLine="708"/>
        <w:jc w:val="both"/>
        <w:rPr>
          <w:sz w:val="24"/>
          <w:szCs w:val="24"/>
        </w:rPr>
      </w:pPr>
      <w:r w:rsidRPr="00095BE6">
        <w:rPr>
          <w:sz w:val="24"/>
          <w:szCs w:val="24"/>
        </w:rPr>
        <w:t xml:space="preserve">Kültür Turizm ve Sosyal </w:t>
      </w:r>
      <w:proofErr w:type="spellStart"/>
      <w:r w:rsidRPr="00095BE6">
        <w:rPr>
          <w:sz w:val="24"/>
          <w:szCs w:val="24"/>
        </w:rPr>
        <w:t>Hiz.Müd</w:t>
      </w:r>
      <w:proofErr w:type="spellEnd"/>
      <w:proofErr w:type="gramStart"/>
      <w:r w:rsidRPr="00095BE6">
        <w:rPr>
          <w:sz w:val="24"/>
          <w:szCs w:val="24"/>
        </w:rPr>
        <w:t>.:</w:t>
      </w:r>
      <w:proofErr w:type="gramEnd"/>
      <w:r w:rsidRPr="00095BE6">
        <w:rPr>
          <w:sz w:val="24"/>
          <w:szCs w:val="24"/>
        </w:rPr>
        <w:t xml:space="preserve"> </w:t>
      </w:r>
      <w:r>
        <w:rPr>
          <w:sz w:val="24"/>
          <w:szCs w:val="24"/>
        </w:rPr>
        <w:t>1.466.000</w:t>
      </w:r>
      <w:r w:rsidRPr="00095BE6">
        <w:rPr>
          <w:sz w:val="24"/>
          <w:szCs w:val="24"/>
        </w:rPr>
        <w:t xml:space="preserve">,00TL Oylamaya sunuldu. Oy birliği </w:t>
      </w:r>
      <w:proofErr w:type="gramStart"/>
      <w:r w:rsidRPr="00095BE6">
        <w:rPr>
          <w:sz w:val="24"/>
          <w:szCs w:val="24"/>
        </w:rPr>
        <w:t>ile,</w:t>
      </w:r>
      <w:proofErr w:type="gramEnd"/>
    </w:p>
    <w:p w:rsidR="0002111F" w:rsidRDefault="0002111F" w:rsidP="0002111F">
      <w:pPr>
        <w:pStyle w:val="GvdeMetni"/>
        <w:ind w:firstLine="708"/>
        <w:jc w:val="both"/>
        <w:rPr>
          <w:sz w:val="24"/>
          <w:szCs w:val="24"/>
        </w:rPr>
      </w:pPr>
      <w:r>
        <w:rPr>
          <w:sz w:val="24"/>
          <w:szCs w:val="24"/>
        </w:rPr>
        <w:t>Muhtarlıklar Müdürlüğü</w:t>
      </w:r>
      <w:r w:rsidRPr="00095BE6">
        <w:rPr>
          <w:sz w:val="24"/>
          <w:szCs w:val="24"/>
        </w:rPr>
        <w:t>:</w:t>
      </w:r>
      <w:r>
        <w:rPr>
          <w:sz w:val="24"/>
          <w:szCs w:val="24"/>
        </w:rPr>
        <w:t>78.000</w:t>
      </w:r>
      <w:r w:rsidRPr="00095BE6">
        <w:rPr>
          <w:sz w:val="24"/>
          <w:szCs w:val="24"/>
        </w:rPr>
        <w:t xml:space="preserve">,00TL Oylamaya sunuldu. Oy birliği </w:t>
      </w:r>
      <w:proofErr w:type="gramStart"/>
      <w:r w:rsidRPr="00095BE6">
        <w:rPr>
          <w:sz w:val="24"/>
          <w:szCs w:val="24"/>
        </w:rPr>
        <w:t>ile,</w:t>
      </w:r>
      <w:proofErr w:type="gramEnd"/>
    </w:p>
    <w:p w:rsidR="0002111F" w:rsidRDefault="0002111F" w:rsidP="0002111F">
      <w:pPr>
        <w:pStyle w:val="GvdeMetni"/>
        <w:ind w:firstLine="708"/>
        <w:jc w:val="both"/>
        <w:rPr>
          <w:sz w:val="24"/>
          <w:szCs w:val="24"/>
        </w:rPr>
      </w:pPr>
      <w:r>
        <w:rPr>
          <w:sz w:val="24"/>
          <w:szCs w:val="24"/>
        </w:rPr>
        <w:t>Destek Hizmetleri Müdürlüğü</w:t>
      </w:r>
      <w:r w:rsidRPr="00095BE6">
        <w:rPr>
          <w:sz w:val="24"/>
          <w:szCs w:val="24"/>
        </w:rPr>
        <w:t xml:space="preserve">: </w:t>
      </w:r>
      <w:r>
        <w:rPr>
          <w:sz w:val="24"/>
          <w:szCs w:val="24"/>
        </w:rPr>
        <w:t>3.515.000</w:t>
      </w:r>
      <w:r w:rsidRPr="00095BE6">
        <w:rPr>
          <w:sz w:val="24"/>
          <w:szCs w:val="24"/>
        </w:rPr>
        <w:t xml:space="preserve">,00TL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Toplam: </w:t>
      </w:r>
      <w:r>
        <w:rPr>
          <w:sz w:val="24"/>
          <w:szCs w:val="24"/>
        </w:rPr>
        <w:t>94</w:t>
      </w:r>
      <w:r w:rsidRPr="00095BE6">
        <w:rPr>
          <w:sz w:val="24"/>
          <w:szCs w:val="24"/>
        </w:rPr>
        <w:t>.</w:t>
      </w:r>
      <w:r>
        <w:rPr>
          <w:sz w:val="24"/>
          <w:szCs w:val="24"/>
        </w:rPr>
        <w:t>000</w:t>
      </w:r>
      <w:r w:rsidRPr="00095BE6">
        <w:rPr>
          <w:sz w:val="24"/>
          <w:szCs w:val="24"/>
        </w:rPr>
        <w:t xml:space="preserve">.000,00TL Oylamaya sunuldu. Yapılan oylama sonunda;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Gelirler Bütçesi (B) Cetvelinin bölümlerine geçildi.</w:t>
      </w:r>
    </w:p>
    <w:p w:rsidR="0002111F" w:rsidRPr="00095BE6" w:rsidRDefault="0002111F" w:rsidP="0002111F">
      <w:pPr>
        <w:pStyle w:val="GvdeMetni"/>
        <w:ind w:firstLine="708"/>
        <w:jc w:val="both"/>
        <w:rPr>
          <w:sz w:val="24"/>
          <w:szCs w:val="24"/>
        </w:rPr>
      </w:pPr>
      <w:r w:rsidRPr="00095BE6">
        <w:rPr>
          <w:sz w:val="24"/>
          <w:szCs w:val="24"/>
        </w:rPr>
        <w:t>Vergi Gelirleri; 1</w:t>
      </w:r>
      <w:r>
        <w:rPr>
          <w:sz w:val="24"/>
          <w:szCs w:val="24"/>
        </w:rPr>
        <w:t>2</w:t>
      </w:r>
      <w:r w:rsidRPr="00095BE6">
        <w:rPr>
          <w:sz w:val="24"/>
          <w:szCs w:val="24"/>
        </w:rPr>
        <w:t>.</w:t>
      </w:r>
      <w:r>
        <w:rPr>
          <w:sz w:val="24"/>
          <w:szCs w:val="24"/>
        </w:rPr>
        <w:t>013</w:t>
      </w:r>
      <w:r w:rsidRPr="00095BE6">
        <w:rPr>
          <w:sz w:val="24"/>
          <w:szCs w:val="24"/>
        </w:rPr>
        <w:t>.8</w:t>
      </w:r>
      <w:r>
        <w:rPr>
          <w:sz w:val="24"/>
          <w:szCs w:val="24"/>
        </w:rPr>
        <w:t>9</w:t>
      </w:r>
      <w:r w:rsidRPr="00095BE6">
        <w:rPr>
          <w:sz w:val="24"/>
          <w:szCs w:val="24"/>
        </w:rPr>
        <w:t>8,</w:t>
      </w:r>
      <w:r>
        <w:rPr>
          <w:sz w:val="24"/>
          <w:szCs w:val="24"/>
        </w:rPr>
        <w:t>4</w:t>
      </w:r>
      <w:r w:rsidRPr="00095BE6">
        <w:rPr>
          <w:sz w:val="24"/>
          <w:szCs w:val="24"/>
        </w:rPr>
        <w:t xml:space="preserve">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Teşebbüs ve Mülkiyet Gelirleri; 1</w:t>
      </w:r>
      <w:r>
        <w:rPr>
          <w:sz w:val="24"/>
          <w:szCs w:val="24"/>
        </w:rPr>
        <w:t>2</w:t>
      </w:r>
      <w:r w:rsidRPr="00095BE6">
        <w:rPr>
          <w:sz w:val="24"/>
          <w:szCs w:val="24"/>
        </w:rPr>
        <w:t>.</w:t>
      </w:r>
      <w:r>
        <w:rPr>
          <w:sz w:val="24"/>
          <w:szCs w:val="24"/>
        </w:rPr>
        <w:t>364</w:t>
      </w:r>
      <w:r w:rsidRPr="00095BE6">
        <w:rPr>
          <w:sz w:val="24"/>
          <w:szCs w:val="24"/>
        </w:rPr>
        <w:t>.</w:t>
      </w:r>
      <w:r>
        <w:rPr>
          <w:sz w:val="24"/>
          <w:szCs w:val="24"/>
        </w:rPr>
        <w:t>361</w:t>
      </w:r>
      <w:r w:rsidRPr="00095BE6">
        <w:rPr>
          <w:sz w:val="24"/>
          <w:szCs w:val="24"/>
        </w:rPr>
        <w:t>,</w:t>
      </w:r>
      <w:r>
        <w:rPr>
          <w:sz w:val="24"/>
          <w:szCs w:val="24"/>
        </w:rPr>
        <w:t>1</w:t>
      </w:r>
      <w:r w:rsidRPr="00095BE6">
        <w:rPr>
          <w:sz w:val="24"/>
          <w:szCs w:val="24"/>
        </w:rPr>
        <w:t xml:space="preserve">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Alınan Bağış ve </w:t>
      </w:r>
      <w:proofErr w:type="spellStart"/>
      <w:r w:rsidRPr="00095BE6">
        <w:rPr>
          <w:sz w:val="24"/>
          <w:szCs w:val="24"/>
        </w:rPr>
        <w:t>Yard</w:t>
      </w:r>
      <w:proofErr w:type="spellEnd"/>
      <w:r w:rsidRPr="00095BE6">
        <w:rPr>
          <w:sz w:val="24"/>
          <w:szCs w:val="24"/>
        </w:rPr>
        <w:t xml:space="preserve">. </w:t>
      </w:r>
      <w:proofErr w:type="gramStart"/>
      <w:r w:rsidRPr="00095BE6">
        <w:rPr>
          <w:sz w:val="24"/>
          <w:szCs w:val="24"/>
        </w:rPr>
        <w:t>ile</w:t>
      </w:r>
      <w:proofErr w:type="gramEnd"/>
      <w:r w:rsidRPr="00095BE6">
        <w:rPr>
          <w:sz w:val="24"/>
          <w:szCs w:val="24"/>
        </w:rPr>
        <w:t xml:space="preserve"> Özel Gelirler;1</w:t>
      </w:r>
      <w:r>
        <w:rPr>
          <w:sz w:val="24"/>
          <w:szCs w:val="24"/>
        </w:rPr>
        <w:t>2</w:t>
      </w:r>
      <w:r w:rsidRPr="00095BE6">
        <w:rPr>
          <w:sz w:val="24"/>
          <w:szCs w:val="24"/>
        </w:rPr>
        <w:t>.</w:t>
      </w:r>
      <w:r>
        <w:rPr>
          <w:sz w:val="24"/>
          <w:szCs w:val="24"/>
        </w:rPr>
        <w:t>249</w:t>
      </w:r>
      <w:r w:rsidRPr="00095BE6">
        <w:rPr>
          <w:sz w:val="24"/>
          <w:szCs w:val="24"/>
        </w:rPr>
        <w:t>.</w:t>
      </w:r>
      <w:r>
        <w:rPr>
          <w:sz w:val="24"/>
          <w:szCs w:val="24"/>
        </w:rPr>
        <w:t>987</w:t>
      </w:r>
      <w:r w:rsidRPr="00095BE6">
        <w:rPr>
          <w:sz w:val="24"/>
          <w:szCs w:val="24"/>
        </w:rPr>
        <w:t>,</w:t>
      </w:r>
      <w:r>
        <w:rPr>
          <w:sz w:val="24"/>
          <w:szCs w:val="24"/>
        </w:rPr>
        <w:t>75</w:t>
      </w:r>
      <w:r w:rsidRPr="00095BE6">
        <w:rPr>
          <w:sz w:val="24"/>
          <w:szCs w:val="24"/>
        </w:rPr>
        <w:t>TL,Oylamaya sunuldu.</w:t>
      </w:r>
      <w:r w:rsidR="00626D49">
        <w:rPr>
          <w:sz w:val="24"/>
          <w:szCs w:val="24"/>
        </w:rPr>
        <w:t xml:space="preserve"> </w:t>
      </w:r>
      <w:bookmarkStart w:id="0" w:name="_GoBack"/>
      <w:bookmarkEnd w:id="0"/>
      <w:r w:rsidRPr="00095BE6">
        <w:rPr>
          <w:sz w:val="24"/>
          <w:szCs w:val="24"/>
        </w:rPr>
        <w:t xml:space="preserve">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 xml:space="preserve">Diğer Gelirler; </w:t>
      </w:r>
      <w:r>
        <w:rPr>
          <w:sz w:val="24"/>
          <w:szCs w:val="24"/>
        </w:rPr>
        <w:t>40</w:t>
      </w:r>
      <w:r w:rsidRPr="00095BE6">
        <w:rPr>
          <w:sz w:val="24"/>
          <w:szCs w:val="24"/>
        </w:rPr>
        <w:t>.</w:t>
      </w:r>
      <w:r>
        <w:rPr>
          <w:sz w:val="24"/>
          <w:szCs w:val="24"/>
        </w:rPr>
        <w:t>307</w:t>
      </w:r>
      <w:r w:rsidRPr="00095BE6">
        <w:rPr>
          <w:sz w:val="24"/>
          <w:szCs w:val="24"/>
        </w:rPr>
        <w:t>.</w:t>
      </w:r>
      <w:r>
        <w:rPr>
          <w:sz w:val="24"/>
          <w:szCs w:val="24"/>
        </w:rPr>
        <w:t>478</w:t>
      </w:r>
      <w:r w:rsidRPr="00095BE6">
        <w:rPr>
          <w:sz w:val="24"/>
          <w:szCs w:val="24"/>
        </w:rPr>
        <w:t>,</w:t>
      </w:r>
      <w:r>
        <w:rPr>
          <w:sz w:val="24"/>
          <w:szCs w:val="24"/>
        </w:rPr>
        <w:t>25</w:t>
      </w:r>
      <w:r w:rsidRPr="00095BE6">
        <w:rPr>
          <w:sz w:val="24"/>
          <w:szCs w:val="24"/>
        </w:rPr>
        <w:t xml:space="preserve">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Sermaye Gelirleri; 1</w:t>
      </w:r>
      <w:r>
        <w:rPr>
          <w:sz w:val="24"/>
          <w:szCs w:val="24"/>
        </w:rPr>
        <w:t>5</w:t>
      </w:r>
      <w:r w:rsidRPr="00095BE6">
        <w:rPr>
          <w:sz w:val="24"/>
          <w:szCs w:val="24"/>
        </w:rPr>
        <w:t>.</w:t>
      </w:r>
      <w:r>
        <w:rPr>
          <w:sz w:val="24"/>
          <w:szCs w:val="24"/>
        </w:rPr>
        <w:t>258</w:t>
      </w:r>
      <w:r w:rsidRPr="00095BE6">
        <w:rPr>
          <w:sz w:val="24"/>
          <w:szCs w:val="24"/>
        </w:rPr>
        <w:t>.</w:t>
      </w:r>
      <w:r>
        <w:rPr>
          <w:sz w:val="24"/>
          <w:szCs w:val="24"/>
        </w:rPr>
        <w:t>379</w:t>
      </w:r>
      <w:r w:rsidRPr="00095BE6">
        <w:rPr>
          <w:sz w:val="24"/>
          <w:szCs w:val="24"/>
        </w:rPr>
        <w:t>,</w:t>
      </w:r>
      <w:r>
        <w:rPr>
          <w:sz w:val="24"/>
          <w:szCs w:val="24"/>
        </w:rPr>
        <w:t>5</w:t>
      </w:r>
      <w:r w:rsidRPr="00095BE6">
        <w:rPr>
          <w:sz w:val="24"/>
          <w:szCs w:val="24"/>
        </w:rPr>
        <w:t xml:space="preserve">0TL, Oylamaya sunuldu.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r w:rsidRPr="00095BE6">
        <w:rPr>
          <w:sz w:val="24"/>
          <w:szCs w:val="24"/>
        </w:rPr>
        <w:t>Alacaklardan Tahsilat; 1.</w:t>
      </w:r>
      <w:r>
        <w:rPr>
          <w:sz w:val="24"/>
          <w:szCs w:val="24"/>
        </w:rPr>
        <w:t>805</w:t>
      </w:r>
      <w:r w:rsidRPr="00095BE6">
        <w:rPr>
          <w:sz w:val="24"/>
          <w:szCs w:val="24"/>
        </w:rPr>
        <w:t>.</w:t>
      </w:r>
      <w:r>
        <w:rPr>
          <w:sz w:val="24"/>
          <w:szCs w:val="24"/>
        </w:rPr>
        <w:t>895</w:t>
      </w:r>
      <w:r w:rsidRPr="00095BE6">
        <w:rPr>
          <w:sz w:val="24"/>
          <w:szCs w:val="24"/>
        </w:rPr>
        <w:t xml:space="preserve">,00TL, Oylamaya sunuldu. Oy birliği </w:t>
      </w:r>
      <w:proofErr w:type="gramStart"/>
      <w:r w:rsidRPr="00095BE6">
        <w:rPr>
          <w:sz w:val="24"/>
          <w:szCs w:val="24"/>
        </w:rPr>
        <w:t>ile,</w:t>
      </w:r>
      <w:proofErr w:type="gramEnd"/>
      <w:r w:rsidRPr="00095BE6">
        <w:rPr>
          <w:sz w:val="24"/>
          <w:szCs w:val="24"/>
        </w:rPr>
        <w:t xml:space="preserve"> </w:t>
      </w:r>
    </w:p>
    <w:p w:rsidR="0002111F" w:rsidRPr="00095BE6" w:rsidRDefault="0002111F" w:rsidP="0002111F">
      <w:pPr>
        <w:pStyle w:val="GvdeMetni"/>
        <w:ind w:firstLine="708"/>
        <w:jc w:val="both"/>
        <w:rPr>
          <w:sz w:val="24"/>
          <w:szCs w:val="24"/>
        </w:rPr>
      </w:pPr>
      <w:r w:rsidRPr="00095BE6">
        <w:rPr>
          <w:sz w:val="24"/>
          <w:szCs w:val="24"/>
        </w:rPr>
        <w:t xml:space="preserve">Toplam: </w:t>
      </w:r>
      <w:r>
        <w:rPr>
          <w:sz w:val="24"/>
          <w:szCs w:val="24"/>
        </w:rPr>
        <w:t>94</w:t>
      </w:r>
      <w:r w:rsidRPr="00095BE6">
        <w:rPr>
          <w:sz w:val="24"/>
          <w:szCs w:val="24"/>
        </w:rPr>
        <w:t>.</w:t>
      </w:r>
      <w:r>
        <w:rPr>
          <w:sz w:val="24"/>
          <w:szCs w:val="24"/>
        </w:rPr>
        <w:t>000</w:t>
      </w:r>
      <w:r w:rsidRPr="00095BE6">
        <w:rPr>
          <w:sz w:val="24"/>
          <w:szCs w:val="24"/>
        </w:rPr>
        <w:t xml:space="preserve">.000,00 TL Oylamaya sunuldu. Yapılan oylama sonunda; Oy birliği </w:t>
      </w:r>
      <w:proofErr w:type="gramStart"/>
      <w:r w:rsidRPr="00095BE6">
        <w:rPr>
          <w:sz w:val="24"/>
          <w:szCs w:val="24"/>
        </w:rPr>
        <w:t>ile,</w:t>
      </w:r>
      <w:proofErr w:type="gramEnd"/>
    </w:p>
    <w:p w:rsidR="0002111F" w:rsidRPr="00095BE6" w:rsidRDefault="0002111F" w:rsidP="0002111F">
      <w:pPr>
        <w:pStyle w:val="GvdeMetni"/>
        <w:ind w:firstLine="708"/>
        <w:jc w:val="both"/>
        <w:rPr>
          <w:sz w:val="24"/>
          <w:szCs w:val="24"/>
        </w:rPr>
      </w:pPr>
    </w:p>
    <w:p w:rsidR="0002111F" w:rsidRPr="006E7E1A" w:rsidRDefault="0002111F" w:rsidP="0002111F">
      <w:pPr>
        <w:pStyle w:val="GvdeMetni"/>
        <w:ind w:firstLine="708"/>
        <w:jc w:val="both"/>
        <w:rPr>
          <w:sz w:val="24"/>
          <w:szCs w:val="24"/>
        </w:rPr>
      </w:pPr>
      <w:r w:rsidRPr="00B6754E">
        <w:rPr>
          <w:sz w:val="24"/>
          <w:szCs w:val="24"/>
        </w:rPr>
        <w:t xml:space="preserve">KARAR </w:t>
      </w:r>
      <w:proofErr w:type="gramStart"/>
      <w:r w:rsidRPr="00B6754E">
        <w:rPr>
          <w:sz w:val="24"/>
          <w:szCs w:val="24"/>
        </w:rPr>
        <w:t>NO                     : 1</w:t>
      </w:r>
      <w:r>
        <w:rPr>
          <w:sz w:val="24"/>
          <w:szCs w:val="24"/>
        </w:rPr>
        <w:t>52</w:t>
      </w:r>
      <w:proofErr w:type="gramEnd"/>
    </w:p>
    <w:p w:rsidR="0002111F" w:rsidRPr="00B6754E" w:rsidRDefault="0002111F" w:rsidP="0002111F">
      <w:pPr>
        <w:pStyle w:val="GvdeMetni"/>
        <w:ind w:firstLine="708"/>
        <w:jc w:val="both"/>
        <w:rPr>
          <w:sz w:val="24"/>
          <w:szCs w:val="24"/>
        </w:rPr>
      </w:pPr>
      <w:r w:rsidRPr="00B6754E">
        <w:rPr>
          <w:sz w:val="24"/>
          <w:szCs w:val="24"/>
        </w:rPr>
        <w:t xml:space="preserve">VERİLEN </w:t>
      </w:r>
      <w:proofErr w:type="gramStart"/>
      <w:r w:rsidRPr="00B6754E">
        <w:rPr>
          <w:sz w:val="24"/>
          <w:szCs w:val="24"/>
        </w:rPr>
        <w:t>KARAR          :</w:t>
      </w:r>
      <w:proofErr w:type="gramEnd"/>
    </w:p>
    <w:p w:rsidR="0002111F" w:rsidRPr="00B6754E" w:rsidRDefault="0002111F" w:rsidP="0002111F">
      <w:pPr>
        <w:pStyle w:val="GvdeMetni"/>
        <w:ind w:firstLine="708"/>
        <w:jc w:val="both"/>
        <w:rPr>
          <w:sz w:val="24"/>
          <w:szCs w:val="24"/>
        </w:rPr>
      </w:pPr>
      <w:r w:rsidRPr="00095BE6">
        <w:rPr>
          <w:sz w:val="24"/>
          <w:szCs w:val="24"/>
        </w:rPr>
        <w:t>Belediyemiz 20</w:t>
      </w:r>
      <w:r>
        <w:rPr>
          <w:sz w:val="24"/>
          <w:szCs w:val="24"/>
        </w:rPr>
        <w:t>20</w:t>
      </w:r>
      <w:r w:rsidRPr="00095BE6">
        <w:rPr>
          <w:sz w:val="24"/>
          <w:szCs w:val="24"/>
        </w:rPr>
        <w:t xml:space="preserve"> Mali yılında uygulamaya konulacak bütçe toplamı </w:t>
      </w:r>
      <w:r>
        <w:rPr>
          <w:sz w:val="24"/>
          <w:szCs w:val="24"/>
        </w:rPr>
        <w:t>94</w:t>
      </w:r>
      <w:r w:rsidRPr="00095BE6">
        <w:rPr>
          <w:sz w:val="24"/>
          <w:szCs w:val="24"/>
        </w:rPr>
        <w:t>.</w:t>
      </w:r>
      <w:r>
        <w:rPr>
          <w:sz w:val="24"/>
          <w:szCs w:val="24"/>
        </w:rPr>
        <w:t>000</w:t>
      </w:r>
      <w:r w:rsidRPr="00095BE6">
        <w:rPr>
          <w:sz w:val="24"/>
          <w:szCs w:val="24"/>
        </w:rPr>
        <w:t>.000,00 TL. (</w:t>
      </w:r>
      <w:proofErr w:type="spellStart"/>
      <w:r>
        <w:rPr>
          <w:sz w:val="24"/>
          <w:szCs w:val="24"/>
        </w:rPr>
        <w:t>doksandörtmilyon</w:t>
      </w:r>
      <w:proofErr w:type="spellEnd"/>
      <w:r w:rsidRPr="00095BE6">
        <w:rPr>
          <w:sz w:val="24"/>
          <w:szCs w:val="24"/>
        </w:rPr>
        <w:t>) olarak belirlenmiş olup,  5393 sayılı Belediye Kanununun 61. maddesine göre 20</w:t>
      </w:r>
      <w:r>
        <w:rPr>
          <w:sz w:val="24"/>
          <w:szCs w:val="24"/>
        </w:rPr>
        <w:t>20</w:t>
      </w:r>
      <w:r w:rsidRPr="00095BE6">
        <w:rPr>
          <w:sz w:val="24"/>
          <w:szCs w:val="24"/>
        </w:rPr>
        <w:t xml:space="preserve"> Mali yılı bütçesinin kabul edilmesine oy birliği ile karar verildi.</w:t>
      </w:r>
      <w:r w:rsidRPr="00B6754E">
        <w:rPr>
          <w:sz w:val="24"/>
          <w:szCs w:val="24"/>
        </w:rPr>
        <w:tab/>
      </w:r>
    </w:p>
    <w:p w:rsidR="006E4173" w:rsidRDefault="006E4173" w:rsidP="006D4EC8">
      <w:pPr>
        <w:pStyle w:val="GvdeMetni"/>
        <w:ind w:firstLine="708"/>
        <w:jc w:val="both"/>
        <w:rPr>
          <w:sz w:val="24"/>
          <w:szCs w:val="24"/>
        </w:rPr>
      </w:pPr>
    </w:p>
    <w:p w:rsidR="006E4173" w:rsidRDefault="006E4173"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Emrullah ÜNAL</w:t>
      </w:r>
      <w:r w:rsidRPr="006D4EC8">
        <w:rPr>
          <w:sz w:val="24"/>
          <w:szCs w:val="24"/>
        </w:rPr>
        <w:tab/>
      </w:r>
      <w:r w:rsidRPr="006D4EC8">
        <w:rPr>
          <w:sz w:val="24"/>
          <w:szCs w:val="24"/>
        </w:rPr>
        <w:tab/>
      </w:r>
      <w:r w:rsidRPr="006D4EC8">
        <w:rPr>
          <w:sz w:val="24"/>
          <w:szCs w:val="24"/>
        </w:rPr>
        <w:tab/>
        <w:t xml:space="preserve">Ayşegül ALTINSOY                 </w:t>
      </w:r>
      <w:r w:rsidRPr="006D4EC8">
        <w:rPr>
          <w:sz w:val="24"/>
          <w:szCs w:val="24"/>
        </w:rPr>
        <w:tab/>
        <w:t>Osman TOLUNAY</w:t>
      </w:r>
    </w:p>
    <w:p w:rsidR="002D3C09" w:rsidRPr="002D3C09" w:rsidRDefault="006D4EC8" w:rsidP="006D4EC8">
      <w:pPr>
        <w:pStyle w:val="GvdeMetni"/>
        <w:ind w:firstLine="708"/>
        <w:jc w:val="both"/>
        <w:rPr>
          <w:sz w:val="24"/>
          <w:szCs w:val="24"/>
        </w:rPr>
      </w:pPr>
      <w:r w:rsidRPr="006D4EC8">
        <w:rPr>
          <w:sz w:val="24"/>
          <w:szCs w:val="24"/>
        </w:rPr>
        <w:t>Belediye Başkanı</w:t>
      </w:r>
      <w:r w:rsidRPr="006D4EC8">
        <w:rPr>
          <w:sz w:val="24"/>
          <w:szCs w:val="24"/>
        </w:rPr>
        <w:tab/>
        <w:t xml:space="preserve">      </w:t>
      </w:r>
      <w:r w:rsidRPr="006D4EC8">
        <w:rPr>
          <w:sz w:val="24"/>
          <w:szCs w:val="24"/>
        </w:rPr>
        <w:tab/>
        <w:t xml:space="preserve">                 </w:t>
      </w:r>
      <w:proofErr w:type="gramStart"/>
      <w:r w:rsidRPr="006D4EC8">
        <w:rPr>
          <w:sz w:val="24"/>
          <w:szCs w:val="24"/>
        </w:rPr>
        <w:t>Katip</w:t>
      </w:r>
      <w:proofErr w:type="gramEnd"/>
      <w:r w:rsidRPr="006D4EC8">
        <w:rPr>
          <w:sz w:val="24"/>
          <w:szCs w:val="24"/>
        </w:rPr>
        <w:tab/>
      </w:r>
      <w:r w:rsidRPr="006D4EC8">
        <w:rPr>
          <w:sz w:val="24"/>
          <w:szCs w:val="24"/>
        </w:rPr>
        <w:tab/>
      </w:r>
      <w:r w:rsidRPr="006D4EC8">
        <w:rPr>
          <w:sz w:val="24"/>
          <w:szCs w:val="24"/>
        </w:rPr>
        <w:tab/>
        <w:t xml:space="preserve">        </w:t>
      </w:r>
      <w:r w:rsidRPr="006D4EC8">
        <w:rPr>
          <w:sz w:val="24"/>
          <w:szCs w:val="24"/>
        </w:rPr>
        <w:tab/>
        <w:t xml:space="preserve">       Katip   </w:t>
      </w: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2111F"/>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1C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6D49"/>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E7D"/>
    <w:rsid w:val="00890DED"/>
    <w:rsid w:val="0089701F"/>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B7A29"/>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4F0D"/>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paragraph" w:styleId="BalonMetni">
    <w:name w:val="Balloon Text"/>
    <w:basedOn w:val="Normal"/>
    <w:link w:val="BalonMetniChar"/>
    <w:uiPriority w:val="99"/>
    <w:semiHidden/>
    <w:unhideWhenUsed/>
    <w:rsid w:val="00626D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6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26244-A105-4F33-98F3-E612EDAE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921</Words>
  <Characters>5255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2019-12-10T07:39:00Z</cp:lastPrinted>
  <dcterms:created xsi:type="dcterms:W3CDTF">2019-12-10T06:31:00Z</dcterms:created>
  <dcterms:modified xsi:type="dcterms:W3CDTF">2019-12-10T07:40:00Z</dcterms:modified>
</cp:coreProperties>
</file>