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A39E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A39E0">
              <w:rPr>
                <w:sz w:val="24"/>
                <w:szCs w:val="24"/>
              </w:rPr>
              <w:t>03</w:t>
            </w:r>
            <w:proofErr w:type="gramEnd"/>
            <w:r w:rsidR="00CA39E0">
              <w:rPr>
                <w:sz w:val="24"/>
                <w:szCs w:val="24"/>
              </w:rPr>
              <w:t>/09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51290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51290A">
              <w:rPr>
                <w:sz w:val="24"/>
                <w:szCs w:val="24"/>
              </w:rPr>
              <w:t>20</w:t>
            </w:r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51290A" w:rsidP="009B4234">
            <w:pPr>
              <w:pStyle w:val="GvdeMetni"/>
              <w:jc w:val="both"/>
              <w:rPr>
                <w:sz w:val="24"/>
                <w:szCs w:val="24"/>
              </w:rPr>
            </w:pPr>
            <w:r w:rsidRPr="0051290A">
              <w:rPr>
                <w:sz w:val="24"/>
                <w:szCs w:val="24"/>
              </w:rPr>
              <w:t>Belediye Başkan Yardımcısı görevlendirilmesi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Belediye Meclisi, Belediye Başkanı </w:t>
      </w: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 başkanlığında 03/09/</w:t>
      </w:r>
      <w:proofErr w:type="gramStart"/>
      <w:r w:rsidRPr="00CA39E0">
        <w:rPr>
          <w:sz w:val="24"/>
          <w:szCs w:val="24"/>
        </w:rPr>
        <w:t>2019  günü</w:t>
      </w:r>
      <w:proofErr w:type="gramEnd"/>
      <w:r w:rsidRPr="00CA39E0">
        <w:rPr>
          <w:sz w:val="24"/>
          <w:szCs w:val="24"/>
        </w:rPr>
        <w:t xml:space="preserve"> saat 14:30 da Meclis Toplantı salonunda toplandı.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TOPLANTIYA KATILAN ÜYELER: 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Yakup GÜLCÜ, Mustafa KORKMAZ, İsmail BAŞARIR, Osman TOLUNAY, Yasin ÇİÇEK, Ahmet GEZMEZ, İsmail BAŞTAŞ, Nurettin DURMAZ, Recep MUTLUCAN, Fuat ŞAN, </w:t>
      </w:r>
      <w:proofErr w:type="spellStart"/>
      <w:r w:rsidRPr="00CA39E0">
        <w:rPr>
          <w:sz w:val="24"/>
          <w:szCs w:val="24"/>
        </w:rPr>
        <w:t>Hüdai</w:t>
      </w:r>
      <w:proofErr w:type="spellEnd"/>
      <w:r w:rsidRPr="00CA39E0">
        <w:rPr>
          <w:sz w:val="24"/>
          <w:szCs w:val="24"/>
        </w:rPr>
        <w:t xml:space="preserve"> ŞİMŞEK, Aynur AKÇAY, Ali SAĞAR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51290A" w:rsidRP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 xml:space="preserve">Gündeme ilave edilen Belediye Başkan Yardımcısının ücretinin belirlenmesi görüşüldü. Konu Meclisçe tartışıldı ve görevlendirilecek olan Belediye Başkan Yardımcısına yasada belirtilen Belediye Başkanına verilen ödeneğin 2/3 ü oranında ücret verilmesi oylamaya sunuldu, yapılan oylama sonucunda;  </w:t>
      </w:r>
    </w:p>
    <w:p w:rsidR="0051290A" w:rsidRP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 xml:space="preserve">KARAR </w:t>
      </w:r>
      <w:proofErr w:type="gramStart"/>
      <w:r w:rsidRPr="0051290A">
        <w:rPr>
          <w:sz w:val="24"/>
          <w:szCs w:val="24"/>
        </w:rPr>
        <w:t>NO                  : 120</w:t>
      </w:r>
      <w:proofErr w:type="gramEnd"/>
    </w:p>
    <w:p w:rsidR="0051290A" w:rsidRP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 xml:space="preserve">VERİLEN </w:t>
      </w:r>
      <w:proofErr w:type="gramStart"/>
      <w:r w:rsidRPr="0051290A">
        <w:rPr>
          <w:sz w:val="24"/>
          <w:szCs w:val="24"/>
        </w:rPr>
        <w:t>KARAR      :</w:t>
      </w:r>
      <w:proofErr w:type="gramEnd"/>
    </w:p>
    <w:p w:rsidR="0051290A" w:rsidRP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 xml:space="preserve">Belediyemiz İnsan Kaynakları Müdürlüğünün </w:t>
      </w:r>
      <w:proofErr w:type="gramStart"/>
      <w:r w:rsidRPr="0051290A">
        <w:rPr>
          <w:sz w:val="24"/>
          <w:szCs w:val="24"/>
        </w:rPr>
        <w:t>02/09/2019</w:t>
      </w:r>
      <w:proofErr w:type="gramEnd"/>
      <w:r w:rsidRPr="0051290A">
        <w:rPr>
          <w:sz w:val="24"/>
          <w:szCs w:val="24"/>
        </w:rPr>
        <w:t xml:space="preserve"> tarih ve 3895 sayılı yazılarında;</w:t>
      </w:r>
    </w:p>
    <w:p w:rsidR="0051290A" w:rsidRP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>“Belediyemizde Meclis Üyelerimizden 1 adet Belediye Başkan Yardımcısı görevlendirilmesi yapılması planlanmıştır. 5393 sayılı Belediye Kanunun " Norm Kadro ve Personel İstihdamı " başlıklı 49.maddesinin 7.fıkrasına göre görevlendirilecek olan Başkan Yardımcısına Belediye Başkanına verilen ödeneğin 2/3 'nün geçmeyecek şekilde Belediye Meclisince tespit edilmesini” denilmektedir.</w:t>
      </w:r>
    </w:p>
    <w:p w:rsidR="00CA39E0" w:rsidRDefault="0051290A" w:rsidP="0051290A">
      <w:pPr>
        <w:pStyle w:val="GvdeMetni"/>
        <w:ind w:firstLine="708"/>
        <w:jc w:val="both"/>
        <w:rPr>
          <w:sz w:val="24"/>
          <w:szCs w:val="24"/>
        </w:rPr>
      </w:pPr>
      <w:r w:rsidRPr="0051290A">
        <w:rPr>
          <w:sz w:val="24"/>
          <w:szCs w:val="24"/>
        </w:rPr>
        <w:t>Bu kapsamda görevlendirilecek olan Belediye Başkan Yardımcısına yasada belirtilen Belediye Başkanına verilen ödeneğin 2/3 ü oranında ücret verilmesine oy birliği ile karar verildi.</w:t>
      </w:r>
    </w:p>
    <w:p w:rsidR="0051290A" w:rsidRDefault="0051290A" w:rsidP="0051290A">
      <w:pPr>
        <w:pStyle w:val="GvdeMetni"/>
        <w:ind w:firstLine="708"/>
        <w:jc w:val="both"/>
        <w:rPr>
          <w:sz w:val="24"/>
          <w:szCs w:val="24"/>
        </w:rPr>
      </w:pPr>
    </w:p>
    <w:p w:rsidR="00755E88" w:rsidRDefault="00755E88" w:rsidP="00CA39E0">
      <w:pPr>
        <w:pStyle w:val="GvdeMetni"/>
        <w:ind w:firstLine="708"/>
        <w:jc w:val="both"/>
        <w:rPr>
          <w:sz w:val="24"/>
          <w:szCs w:val="24"/>
        </w:rPr>
      </w:pPr>
    </w:p>
    <w:p w:rsidR="00755E88" w:rsidRDefault="00755E88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</w:t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Osman TOLUNAY                </w:t>
      </w:r>
      <w:r w:rsidRPr="00CA39E0">
        <w:rPr>
          <w:sz w:val="24"/>
          <w:szCs w:val="24"/>
        </w:rPr>
        <w:tab/>
        <w:t>İsmail BAŞTAŞ</w:t>
      </w:r>
    </w:p>
    <w:p w:rsidR="00035EC3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>Belediye Başkanı</w:t>
      </w:r>
      <w:r w:rsidRPr="00CA39E0">
        <w:rPr>
          <w:sz w:val="24"/>
          <w:szCs w:val="24"/>
        </w:rPr>
        <w:tab/>
        <w:t xml:space="preserve">      </w:t>
      </w:r>
      <w:r w:rsidRPr="00CA39E0">
        <w:rPr>
          <w:sz w:val="24"/>
          <w:szCs w:val="24"/>
        </w:rPr>
        <w:tab/>
        <w:t xml:space="preserve">                 </w:t>
      </w:r>
      <w:proofErr w:type="gramStart"/>
      <w:r w:rsidRPr="00CA39E0">
        <w:rPr>
          <w:sz w:val="24"/>
          <w:szCs w:val="24"/>
        </w:rPr>
        <w:t>Katip</w:t>
      </w:r>
      <w:proofErr w:type="gramEnd"/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        </w:t>
      </w:r>
      <w:r w:rsidRPr="00CA39E0">
        <w:rPr>
          <w:sz w:val="24"/>
          <w:szCs w:val="24"/>
        </w:rPr>
        <w:tab/>
        <w:t xml:space="preserve">       Katip   </w:t>
      </w:r>
    </w:p>
    <w:p w:rsidR="00B6754E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B6754E" w:rsidRPr="002D3C09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5EC3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5D0-382A-4EF7-A1E1-37F2D243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2019-08-08T12:49:00Z</cp:lastPrinted>
  <dcterms:created xsi:type="dcterms:W3CDTF">2019-09-06T10:52:00Z</dcterms:created>
  <dcterms:modified xsi:type="dcterms:W3CDTF">2019-09-06T10:52:00Z</dcterms:modified>
</cp:coreProperties>
</file>