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86289F">
            <w:pPr>
              <w:rPr>
                <w:sz w:val="24"/>
                <w:szCs w:val="24"/>
              </w:rPr>
            </w:pPr>
            <w:r w:rsidRPr="001E73EA">
              <w:rPr>
                <w:sz w:val="24"/>
                <w:szCs w:val="24"/>
              </w:rPr>
              <w:t xml:space="preserve">Karar </w:t>
            </w:r>
            <w:proofErr w:type="gramStart"/>
            <w:r w:rsidRPr="001E73EA">
              <w:rPr>
                <w:sz w:val="24"/>
                <w:szCs w:val="24"/>
              </w:rPr>
              <w:t xml:space="preserve">Tarihi           </w:t>
            </w:r>
            <w:r w:rsidR="0086289F">
              <w:rPr>
                <w:sz w:val="24"/>
                <w:szCs w:val="24"/>
              </w:rPr>
              <w:t>07</w:t>
            </w:r>
            <w:proofErr w:type="gramEnd"/>
            <w:r w:rsidR="00DC7A97">
              <w:rPr>
                <w:sz w:val="24"/>
                <w:szCs w:val="24"/>
              </w:rPr>
              <w:t>/0</w:t>
            </w:r>
            <w:r w:rsidR="0086289F">
              <w:rPr>
                <w:sz w:val="24"/>
                <w:szCs w:val="24"/>
              </w:rPr>
              <w:t>5</w:t>
            </w:r>
            <w:r w:rsidR="006F7FAB">
              <w:rPr>
                <w:sz w:val="24"/>
                <w:szCs w:val="24"/>
              </w:rPr>
              <w:t>/2019</w:t>
            </w:r>
          </w:p>
        </w:tc>
      </w:tr>
      <w:tr w:rsidR="009612E9" w:rsidRPr="001E73EA" w:rsidTr="009612E9">
        <w:tc>
          <w:tcPr>
            <w:tcW w:w="9212" w:type="dxa"/>
            <w:gridSpan w:val="2"/>
          </w:tcPr>
          <w:p w:rsidR="009612E9" w:rsidRPr="001E73EA" w:rsidRDefault="009612E9" w:rsidP="00B96BA1">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D2312">
              <w:rPr>
                <w:sz w:val="24"/>
                <w:szCs w:val="24"/>
              </w:rPr>
              <w:t>5</w:t>
            </w:r>
            <w:r w:rsidR="00B96BA1">
              <w:rPr>
                <w:sz w:val="24"/>
                <w:szCs w:val="24"/>
              </w:rPr>
              <w:t>8</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B96BA1" w:rsidP="00FD0342">
            <w:pPr>
              <w:pStyle w:val="GvdeMetni"/>
              <w:jc w:val="both"/>
              <w:rPr>
                <w:sz w:val="24"/>
                <w:szCs w:val="24"/>
              </w:rPr>
            </w:pPr>
            <w:r w:rsidRPr="00B96BA1">
              <w:rPr>
                <w:bCs/>
                <w:sz w:val="24"/>
                <w:szCs w:val="24"/>
              </w:rPr>
              <w:t>Barbaros Mahallesi 150 ada NATO Boru Hattı</w:t>
            </w:r>
          </w:p>
        </w:tc>
      </w:tr>
    </w:tbl>
    <w:p w:rsidR="000167C4"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proofErr w:type="gramStart"/>
      <w:r w:rsidR="0086289F">
        <w:rPr>
          <w:sz w:val="24"/>
          <w:szCs w:val="24"/>
        </w:rPr>
        <w:t>07</w:t>
      </w:r>
      <w:r w:rsidRPr="00586BE2">
        <w:rPr>
          <w:sz w:val="24"/>
          <w:szCs w:val="24"/>
        </w:rPr>
        <w:t>/0</w:t>
      </w:r>
      <w:r w:rsidR="0086289F">
        <w:rPr>
          <w:sz w:val="24"/>
          <w:szCs w:val="24"/>
        </w:rPr>
        <w:t>5</w:t>
      </w:r>
      <w:r w:rsidRPr="00586BE2">
        <w:rPr>
          <w:sz w:val="24"/>
          <w:szCs w:val="24"/>
        </w:rPr>
        <w:t>/2019</w:t>
      </w:r>
      <w:bookmarkStart w:id="0" w:name="_GoBack"/>
      <w:bookmarkEnd w:id="0"/>
      <w:proofErr w:type="gramEnd"/>
      <w:r w:rsidRPr="00586BE2">
        <w:rPr>
          <w:sz w:val="24"/>
          <w:szCs w:val="24"/>
        </w:rPr>
        <w:t xml:space="preserve"> günü saat 1</w:t>
      </w:r>
      <w:r w:rsidR="00F14D88">
        <w:rPr>
          <w:sz w:val="24"/>
          <w:szCs w:val="24"/>
        </w:rPr>
        <w:t>4</w:t>
      </w:r>
      <w:r w:rsidRPr="00586BE2">
        <w:rPr>
          <w:sz w:val="24"/>
          <w:szCs w:val="24"/>
        </w:rPr>
        <w:t>.00 d</w:t>
      </w:r>
      <w:r w:rsidR="00F14D88">
        <w:rPr>
          <w:sz w:val="24"/>
          <w:szCs w:val="24"/>
        </w:rPr>
        <w:t>e</w:t>
      </w:r>
      <w:r w:rsidRPr="00586BE2">
        <w:rPr>
          <w:sz w:val="24"/>
          <w:szCs w:val="24"/>
        </w:rPr>
        <w:t xml:space="preserve"> Meclis Toplantı salonunda toplandı.</w:t>
      </w:r>
    </w:p>
    <w:p w:rsidR="00F14D88" w:rsidRPr="00586BE2" w:rsidRDefault="00F14D88" w:rsidP="000167C4">
      <w:pPr>
        <w:pStyle w:val="GvdeMetni"/>
        <w:ind w:firstLine="708"/>
        <w:jc w:val="both"/>
        <w:rPr>
          <w:sz w:val="24"/>
          <w:szCs w:val="24"/>
        </w:rPr>
      </w:pPr>
    </w:p>
    <w:p w:rsidR="00636E5C" w:rsidRDefault="00636E5C" w:rsidP="000167C4">
      <w:pPr>
        <w:pStyle w:val="GvdeMetni"/>
        <w:ind w:firstLine="708"/>
        <w:jc w:val="both"/>
        <w:rPr>
          <w:sz w:val="24"/>
          <w:szCs w:val="24"/>
        </w:rPr>
      </w:pPr>
      <w:r w:rsidRPr="000167C4">
        <w:rPr>
          <w:sz w:val="24"/>
          <w:szCs w:val="24"/>
        </w:rPr>
        <w:t xml:space="preserve">TOPLANTIYA KATILAN ÜYELER: </w:t>
      </w:r>
    </w:p>
    <w:p w:rsidR="00F14D88" w:rsidRPr="000167C4" w:rsidRDefault="00F14D88" w:rsidP="000167C4">
      <w:pPr>
        <w:pStyle w:val="GvdeMetni"/>
        <w:ind w:firstLine="708"/>
        <w:jc w:val="both"/>
        <w:rPr>
          <w:sz w:val="24"/>
          <w:szCs w:val="24"/>
        </w:rPr>
      </w:pPr>
    </w:p>
    <w:p w:rsidR="0086289F" w:rsidRDefault="0086289F" w:rsidP="0086289F">
      <w:pPr>
        <w:pStyle w:val="GvdeMetni21"/>
        <w:ind w:firstLine="708"/>
        <w:rPr>
          <w:bCs w:val="0"/>
          <w:szCs w:val="24"/>
        </w:rPr>
      </w:pPr>
      <w:r w:rsidRPr="00586BE2">
        <w:rPr>
          <w:bCs w:val="0"/>
          <w:szCs w:val="24"/>
        </w:rPr>
        <w:t xml:space="preserve">Yakup GÜLCÜ, İsmail BAŞARIR, Osman TOLUNAY, Yasin ÇİÇEK, Ayşegül ALTINSOY, </w:t>
      </w:r>
      <w:r w:rsidR="00BD7A79">
        <w:rPr>
          <w:bCs w:val="0"/>
          <w:szCs w:val="24"/>
        </w:rPr>
        <w:t>Ahmet ÖZCAN, Ahmet GEZMEZ,</w:t>
      </w:r>
      <w:r w:rsidRPr="00586BE2">
        <w:rPr>
          <w:bCs w:val="0"/>
          <w:szCs w:val="24"/>
        </w:rPr>
        <w:t xml:space="preserve"> İsmail BAŞTAŞ, Nurettin DURMAZ, Recep MUTLUCAN, Fuat ŞAN, Hüdai ŞİMŞEK, </w:t>
      </w:r>
      <w:r>
        <w:rPr>
          <w:bCs w:val="0"/>
          <w:szCs w:val="24"/>
        </w:rPr>
        <w:t>Aynur AK</w:t>
      </w:r>
      <w:r w:rsidR="00D84D0D">
        <w:rPr>
          <w:bCs w:val="0"/>
          <w:szCs w:val="24"/>
        </w:rPr>
        <w:t>ÇAY</w:t>
      </w:r>
      <w:r>
        <w:rPr>
          <w:bCs w:val="0"/>
          <w:szCs w:val="24"/>
        </w:rPr>
        <w:t xml:space="preserve">, </w:t>
      </w:r>
      <w:r w:rsidRPr="00586BE2">
        <w:rPr>
          <w:bCs w:val="0"/>
          <w:szCs w:val="24"/>
        </w:rPr>
        <w:t>Ali SAĞAR</w:t>
      </w:r>
    </w:p>
    <w:p w:rsidR="00B96BA1" w:rsidRDefault="00B96BA1" w:rsidP="0086289F">
      <w:pPr>
        <w:pStyle w:val="GvdeMetni21"/>
        <w:ind w:firstLine="708"/>
        <w:rPr>
          <w:bCs w:val="0"/>
          <w:szCs w:val="24"/>
        </w:rPr>
      </w:pPr>
    </w:p>
    <w:p w:rsidR="00B96BA1" w:rsidRPr="00B96BA1" w:rsidRDefault="00B96BA1" w:rsidP="00B96BA1">
      <w:pPr>
        <w:pStyle w:val="GvdeMetni21"/>
        <w:ind w:firstLine="708"/>
        <w:rPr>
          <w:bCs w:val="0"/>
          <w:szCs w:val="24"/>
        </w:rPr>
      </w:pPr>
      <w:r w:rsidRPr="00B96BA1">
        <w:rPr>
          <w:bCs w:val="0"/>
          <w:szCs w:val="24"/>
        </w:rPr>
        <w:t xml:space="preserve">Gündemin 7. Maddesi olan İlçemiz Barbaros Mahallesi 150 ada NATO Boru Hattı dosyası Meclisçe tartışıldı ve oylamaya sunuldu, yapılan oylama sonucunda; </w:t>
      </w:r>
    </w:p>
    <w:p w:rsidR="00B96BA1" w:rsidRPr="00B96BA1" w:rsidRDefault="00B96BA1" w:rsidP="00B96BA1">
      <w:pPr>
        <w:pStyle w:val="GvdeMetni21"/>
        <w:ind w:firstLine="708"/>
        <w:rPr>
          <w:bCs w:val="0"/>
          <w:szCs w:val="24"/>
        </w:rPr>
      </w:pPr>
      <w:r w:rsidRPr="00B96BA1">
        <w:rPr>
          <w:bCs w:val="0"/>
          <w:szCs w:val="24"/>
        </w:rPr>
        <w:t xml:space="preserve">KARAR </w:t>
      </w:r>
      <w:proofErr w:type="gramStart"/>
      <w:r w:rsidRPr="00B96BA1">
        <w:rPr>
          <w:bCs w:val="0"/>
          <w:szCs w:val="24"/>
        </w:rPr>
        <w:t>NO                  : 58</w:t>
      </w:r>
      <w:proofErr w:type="gramEnd"/>
    </w:p>
    <w:p w:rsidR="00B96BA1" w:rsidRPr="00B96BA1" w:rsidRDefault="00B96BA1" w:rsidP="00B96BA1">
      <w:pPr>
        <w:pStyle w:val="GvdeMetni21"/>
        <w:ind w:firstLine="708"/>
        <w:rPr>
          <w:bCs w:val="0"/>
          <w:szCs w:val="24"/>
        </w:rPr>
      </w:pPr>
      <w:r w:rsidRPr="00B96BA1">
        <w:rPr>
          <w:bCs w:val="0"/>
          <w:szCs w:val="24"/>
        </w:rPr>
        <w:t xml:space="preserve">VERİLEN </w:t>
      </w:r>
      <w:proofErr w:type="gramStart"/>
      <w:r w:rsidRPr="00B96BA1">
        <w:rPr>
          <w:bCs w:val="0"/>
          <w:szCs w:val="24"/>
        </w:rPr>
        <w:t>KARAR  :</w:t>
      </w:r>
      <w:proofErr w:type="gramEnd"/>
    </w:p>
    <w:p w:rsidR="00B96BA1" w:rsidRPr="00B96BA1" w:rsidRDefault="00B96BA1" w:rsidP="00B96BA1">
      <w:pPr>
        <w:pStyle w:val="GvdeMetni21"/>
        <w:ind w:firstLine="708"/>
        <w:rPr>
          <w:bCs w:val="0"/>
          <w:szCs w:val="24"/>
        </w:rPr>
      </w:pPr>
      <w:r w:rsidRPr="00B96BA1">
        <w:rPr>
          <w:bCs w:val="0"/>
          <w:szCs w:val="24"/>
        </w:rPr>
        <w:t xml:space="preserve">İlçemiz Barbaros Mahallesi tapunun 150 ada </w:t>
      </w:r>
      <w:proofErr w:type="gramStart"/>
      <w:r w:rsidRPr="00B96BA1">
        <w:rPr>
          <w:bCs w:val="0"/>
          <w:szCs w:val="24"/>
        </w:rPr>
        <w:t>401,406,396</w:t>
      </w:r>
      <w:proofErr w:type="gramEnd"/>
      <w:r w:rsidRPr="00B96BA1">
        <w:rPr>
          <w:bCs w:val="0"/>
          <w:szCs w:val="24"/>
        </w:rPr>
        <w:t xml:space="preserve"> ve 400 </w:t>
      </w:r>
      <w:proofErr w:type="spellStart"/>
      <w:r w:rsidRPr="00B96BA1">
        <w:rPr>
          <w:bCs w:val="0"/>
          <w:szCs w:val="24"/>
        </w:rPr>
        <w:t>nolu</w:t>
      </w:r>
      <w:proofErr w:type="spellEnd"/>
      <w:r w:rsidRPr="00B96BA1">
        <w:rPr>
          <w:bCs w:val="0"/>
          <w:szCs w:val="24"/>
        </w:rPr>
        <w:t xml:space="preserve"> parseller mevcut imar planında Gelişme Alanı konut E:0.90, Yençok:14.50 metre olup söz konusu parsellerin solunda NATO Boru Hattı bulunmaktadır.         </w:t>
      </w:r>
    </w:p>
    <w:p w:rsidR="00B96BA1" w:rsidRPr="00B96BA1" w:rsidRDefault="00F14D88" w:rsidP="00F14D88">
      <w:pPr>
        <w:pStyle w:val="GvdeMetni21"/>
        <w:rPr>
          <w:bCs w:val="0"/>
          <w:szCs w:val="24"/>
        </w:rPr>
      </w:pPr>
      <w:r>
        <w:rPr>
          <w:bCs w:val="0"/>
          <w:szCs w:val="24"/>
        </w:rPr>
        <w:t xml:space="preserve">          </w:t>
      </w:r>
      <w:proofErr w:type="gramStart"/>
      <w:r w:rsidR="00B96BA1" w:rsidRPr="00B96BA1">
        <w:rPr>
          <w:bCs w:val="0"/>
          <w:szCs w:val="24"/>
        </w:rPr>
        <w:t>NATO boru hattına ilişkin 19.08.2016 tarih ve 549 sayılı Belediye Meclis Kararı ile alınan plan hükümlerinde 1.14. “NATO boru hattı istimlâk şeridi içerisinde ve kamulaştırma sınırı haricinde 5’er metre sağına ve soluna olmak üzere koruma bandı ayrılarak, üzerinde her ne şekilde olursa olsun inşaat yapılamaz, ruhsat verilemez” denilmekte olup söz konusu parsellerin boru hattından sonraki çekme mesafelerin kaldırılmasına ilişkin hazırlanan imar planı değişikliği dosyasının İmar komisyonuna havalesine, 5393 sayılı Belediye Kanununun 18. maddesi uyarınca oy birliği ile karar verildi.</w:t>
      </w:r>
      <w:proofErr w:type="gramEnd"/>
    </w:p>
    <w:p w:rsidR="006A6598" w:rsidRDefault="006A6598" w:rsidP="0086289F">
      <w:pPr>
        <w:pStyle w:val="GvdeMetni21"/>
        <w:ind w:firstLine="708"/>
        <w:rPr>
          <w:bCs w:val="0"/>
          <w:szCs w:val="24"/>
        </w:rPr>
      </w:pP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Pr="006A6598" w:rsidRDefault="006A6598" w:rsidP="006A6598">
      <w:pPr>
        <w:pStyle w:val="GvdeMetni21"/>
        <w:ind w:firstLine="708"/>
        <w:rPr>
          <w:bCs w:val="0"/>
          <w:szCs w:val="24"/>
        </w:rPr>
      </w:pPr>
    </w:p>
    <w:p w:rsidR="006A6598" w:rsidRDefault="006A6598" w:rsidP="00BD7A79">
      <w:pPr>
        <w:pStyle w:val="GvdeMetni21"/>
        <w:ind w:firstLine="708"/>
        <w:rPr>
          <w:bCs w:val="0"/>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936966" w:rsidRPr="00FB234D"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2E75"/>
    <w:rsid w:val="001E73EA"/>
    <w:rsid w:val="001F2561"/>
    <w:rsid w:val="001F33B7"/>
    <w:rsid w:val="001F50F3"/>
    <w:rsid w:val="002001AC"/>
    <w:rsid w:val="00205E29"/>
    <w:rsid w:val="002176B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6289F"/>
    <w:rsid w:val="00873659"/>
    <w:rsid w:val="008835D6"/>
    <w:rsid w:val="00884E7D"/>
    <w:rsid w:val="008A105F"/>
    <w:rsid w:val="008A5D28"/>
    <w:rsid w:val="008B3368"/>
    <w:rsid w:val="008B7B3C"/>
    <w:rsid w:val="008D1B42"/>
    <w:rsid w:val="008D231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3524"/>
    <w:rsid w:val="00BA748F"/>
    <w:rsid w:val="00BC2F22"/>
    <w:rsid w:val="00BC62CC"/>
    <w:rsid w:val="00BD3A0C"/>
    <w:rsid w:val="00BD592F"/>
    <w:rsid w:val="00BD7A79"/>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84D0D"/>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4D88"/>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A6A63"/>
    <w:rsid w:val="00FB18EF"/>
    <w:rsid w:val="00FB19CB"/>
    <w:rsid w:val="00FB234D"/>
    <w:rsid w:val="00FB3E9B"/>
    <w:rsid w:val="00FC11B8"/>
    <w:rsid w:val="00FC3BF1"/>
    <w:rsid w:val="00FC42AC"/>
    <w:rsid w:val="00FC4B4A"/>
    <w:rsid w:val="00FD0342"/>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325A-B52C-4F5B-9CDF-D2EC8A4A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6</cp:revision>
  <cp:lastPrinted>2018-11-22T08:42:00Z</cp:lastPrinted>
  <dcterms:created xsi:type="dcterms:W3CDTF">2019-05-10T01:37:00Z</dcterms:created>
  <dcterms:modified xsi:type="dcterms:W3CDTF">2019-05-10T07:29:00Z</dcterms:modified>
</cp:coreProperties>
</file>