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F80" w:rsidRDefault="00451871" w:rsidP="00451871">
      <w:pPr>
        <w:pStyle w:val="AralkYok"/>
      </w:pPr>
      <w:r>
        <w:t xml:space="preserve">  </w:t>
      </w:r>
    </w:p>
    <w:p w:rsidR="00451871" w:rsidRDefault="00451871" w:rsidP="00451871">
      <w:pPr>
        <w:pStyle w:val="AralkYok"/>
        <w:jc w:val="center"/>
        <w:rPr>
          <w:rFonts w:ascii="Times New Roman" w:hAnsi="Times New Roman" w:cs="Times New Roman"/>
          <w:b/>
        </w:rPr>
      </w:pPr>
      <w:r w:rsidRPr="00451871">
        <w:rPr>
          <w:rFonts w:ascii="Times New Roman" w:hAnsi="Times New Roman" w:cs="Times New Roman"/>
          <w:b/>
        </w:rPr>
        <w:t>BUCAK BELEDİYE BAŞKANLIĞI</w:t>
      </w:r>
    </w:p>
    <w:p w:rsidR="00451871" w:rsidRPr="00451871" w:rsidRDefault="00451871" w:rsidP="00451871">
      <w:pPr>
        <w:pStyle w:val="AralkYok"/>
        <w:jc w:val="center"/>
        <w:rPr>
          <w:rFonts w:ascii="Times New Roman" w:hAnsi="Times New Roman" w:cs="Times New Roman"/>
          <w:b/>
        </w:rPr>
      </w:pPr>
    </w:p>
    <w:p w:rsidR="00451871" w:rsidRDefault="00451871" w:rsidP="00451871">
      <w:pPr>
        <w:pStyle w:val="AltBilgi"/>
        <w:jc w:val="center"/>
        <w:rPr>
          <w:rFonts w:ascii="Times New Roman" w:hAnsi="Times New Roman"/>
          <w:b/>
        </w:rPr>
      </w:pPr>
      <w:r w:rsidRPr="00164D99">
        <w:rPr>
          <w:rFonts w:ascii="Times New Roman" w:hAnsi="Times New Roman"/>
          <w:b/>
        </w:rPr>
        <w:t>AMBALAJ ATIKLARININ KAYNAĞINDA AYRI TOPLANMASI,                                  TAŞINMASI, AYRIŞTIRILMASI İŞİ</w:t>
      </w:r>
      <w:r>
        <w:rPr>
          <w:rFonts w:ascii="Times New Roman" w:hAnsi="Times New Roman"/>
          <w:b/>
        </w:rPr>
        <w:t xml:space="preserve"> İHALE İLANI</w:t>
      </w:r>
    </w:p>
    <w:p w:rsidR="00451871" w:rsidRDefault="00451871" w:rsidP="00451871">
      <w:pPr>
        <w:pStyle w:val="ListeParagraf"/>
        <w:numPr>
          <w:ilvl w:val="0"/>
          <w:numId w:val="1"/>
        </w:numPr>
        <w:spacing w:afterLines="20" w:after="48" w:line="20" w:lineRule="atLeast"/>
        <w:ind w:right="80"/>
        <w:jc w:val="both"/>
        <w:rPr>
          <w:rStyle w:val="Gvdemetni"/>
          <w:rFonts w:eastAsia="Courier New"/>
        </w:rPr>
      </w:pPr>
      <w:r w:rsidRPr="00451871">
        <w:rPr>
          <w:rFonts w:eastAsia="Courier New"/>
        </w:rPr>
        <w:t xml:space="preserve"> </w:t>
      </w:r>
      <w:r w:rsidRPr="00451871">
        <w:rPr>
          <w:rStyle w:val="Gvdemetni"/>
          <w:rFonts w:eastAsia="Courier New"/>
        </w:rPr>
        <w:t>Belediyenin yetki ve sorumluluk alanları dâhilinde bulunan ambalaj atıklarının Yüklenici tarafından 2872 Sayılı Çevre Kanunu, Ambalaj Atıklarının Kontrolü Yönetmeliği, Atık Yönetimi Yönetmeliği, Çevre İzin ve Lisans Yönetmeliği ve konu kapsamındaki diğer ve çıkabilecek tüm yönetmelik, genelge ve tebliğlere uygun olarak toplanması ve geçici çalışma izni/ çevre lisansı olan toplama ayırma tesisinde gerekli İşlemlerin yapılarak ekonomiye kazandırılması, insan sağlığı ve çevreyi koruyarak belediye ile yüklenici işbirliğini sağlayarak ambalaj atıkları toplama projesinin kanun ve yönetmeliklerde belirtilen kurallara göre gerçekleştirilmesinin sağlanmasıdır.</w:t>
      </w:r>
    </w:p>
    <w:p w:rsidR="00451871" w:rsidRPr="000A5A91" w:rsidRDefault="00451871" w:rsidP="00451871">
      <w:pPr>
        <w:pStyle w:val="Standard"/>
        <w:numPr>
          <w:ilvl w:val="0"/>
          <w:numId w:val="1"/>
        </w:numPr>
        <w:jc w:val="both"/>
        <w:rPr>
          <w:rFonts w:cs="Times New Roman"/>
          <w:sz w:val="22"/>
          <w:szCs w:val="22"/>
        </w:rPr>
      </w:pPr>
      <w:r w:rsidRPr="000A5A91">
        <w:rPr>
          <w:rFonts w:cs="Times New Roman"/>
          <w:sz w:val="22"/>
          <w:szCs w:val="22"/>
        </w:rPr>
        <w:t xml:space="preserve">İhale teknik ve idari şartnamesi mesai saatleri içerisinde ücretsiz </w:t>
      </w:r>
      <w:r>
        <w:rPr>
          <w:rFonts w:cs="Times New Roman"/>
          <w:sz w:val="22"/>
          <w:szCs w:val="22"/>
        </w:rPr>
        <w:t xml:space="preserve">Belediyemiz Çevre Koruma ve Kontrol Müdürlüğünden / Mali Hizmetler Müdürlüğünden </w:t>
      </w:r>
      <w:r w:rsidRPr="000A5A91">
        <w:rPr>
          <w:rFonts w:cs="Times New Roman"/>
          <w:sz w:val="22"/>
          <w:szCs w:val="22"/>
        </w:rPr>
        <w:t xml:space="preserve">görüleceği gibi ihaleye iştirak edilmesi halinde Belediyemiz </w:t>
      </w:r>
      <w:r>
        <w:rPr>
          <w:rFonts w:cs="Times New Roman"/>
          <w:sz w:val="22"/>
          <w:szCs w:val="22"/>
        </w:rPr>
        <w:t>Mali Hizmetler</w:t>
      </w:r>
      <w:r w:rsidRPr="000A5A91">
        <w:rPr>
          <w:rFonts w:cs="Times New Roman"/>
          <w:sz w:val="22"/>
          <w:szCs w:val="22"/>
        </w:rPr>
        <w:t xml:space="preserve"> Müdürlüğünden </w:t>
      </w:r>
      <w:r w:rsidRPr="00937497">
        <w:rPr>
          <w:rFonts w:cs="Times New Roman"/>
          <w:b/>
          <w:color w:val="FF0000"/>
          <w:sz w:val="22"/>
          <w:szCs w:val="22"/>
        </w:rPr>
        <w:t>250TL (</w:t>
      </w:r>
      <w:proofErr w:type="spellStart"/>
      <w:r w:rsidRPr="00937497">
        <w:rPr>
          <w:rFonts w:cs="Times New Roman"/>
          <w:b/>
          <w:color w:val="FF0000"/>
          <w:sz w:val="22"/>
          <w:szCs w:val="22"/>
        </w:rPr>
        <w:t>ikiyüzelli</w:t>
      </w:r>
      <w:proofErr w:type="spellEnd"/>
      <w:r w:rsidRPr="00937497">
        <w:rPr>
          <w:rFonts w:cs="Times New Roman"/>
          <w:b/>
          <w:color w:val="FF0000"/>
          <w:sz w:val="22"/>
          <w:szCs w:val="22"/>
        </w:rPr>
        <w:t>)</w:t>
      </w:r>
      <w:r w:rsidRPr="000A5A91">
        <w:rPr>
          <w:rFonts w:cs="Times New Roman"/>
          <w:sz w:val="22"/>
          <w:szCs w:val="22"/>
        </w:rPr>
        <w:t xml:space="preserve"> karşılığında temin edilecektir.</w:t>
      </w:r>
    </w:p>
    <w:p w:rsidR="00C06024" w:rsidRPr="00937497" w:rsidRDefault="00C06024" w:rsidP="00C06024">
      <w:pPr>
        <w:pStyle w:val="Standard"/>
        <w:numPr>
          <w:ilvl w:val="0"/>
          <w:numId w:val="1"/>
        </w:numPr>
        <w:jc w:val="both"/>
        <w:rPr>
          <w:rFonts w:cs="Times New Roman"/>
          <w:b/>
          <w:color w:val="FF0000"/>
          <w:sz w:val="22"/>
          <w:szCs w:val="22"/>
        </w:rPr>
      </w:pPr>
      <w:r w:rsidRPr="000A5A91">
        <w:rPr>
          <w:rFonts w:cs="Times New Roman"/>
          <w:sz w:val="22"/>
          <w:szCs w:val="22"/>
        </w:rPr>
        <w:t xml:space="preserve">Ambalaj atıkları toplama ihalesi </w:t>
      </w:r>
      <w:r>
        <w:rPr>
          <w:rFonts w:cs="Times New Roman"/>
          <w:sz w:val="22"/>
          <w:szCs w:val="22"/>
        </w:rPr>
        <w:t>14/09/</w:t>
      </w:r>
      <w:r>
        <w:rPr>
          <w:rFonts w:cs="Times New Roman"/>
          <w:b/>
          <w:color w:val="FF0000"/>
          <w:sz w:val="22"/>
          <w:szCs w:val="22"/>
        </w:rPr>
        <w:t>2021</w:t>
      </w:r>
      <w:r w:rsidRPr="00937497">
        <w:rPr>
          <w:rFonts w:cs="Times New Roman"/>
          <w:b/>
          <w:color w:val="FF0000"/>
          <w:sz w:val="22"/>
          <w:szCs w:val="22"/>
        </w:rPr>
        <w:t xml:space="preserve"> </w:t>
      </w:r>
      <w:r>
        <w:rPr>
          <w:rFonts w:cs="Times New Roman"/>
          <w:b/>
          <w:color w:val="FF0000"/>
          <w:sz w:val="22"/>
          <w:szCs w:val="22"/>
        </w:rPr>
        <w:t>Salı</w:t>
      </w:r>
      <w:r w:rsidRPr="00937497">
        <w:rPr>
          <w:rFonts w:cs="Times New Roman"/>
          <w:b/>
          <w:color w:val="FF0000"/>
          <w:sz w:val="22"/>
          <w:szCs w:val="22"/>
        </w:rPr>
        <w:t xml:space="preserve"> günü saat 14</w:t>
      </w:r>
      <w:r w:rsidR="009110EA">
        <w:rPr>
          <w:rFonts w:cs="Times New Roman"/>
          <w:b/>
          <w:color w:val="FF0000"/>
          <w:sz w:val="22"/>
          <w:szCs w:val="22"/>
        </w:rPr>
        <w:t>:3</w:t>
      </w:r>
      <w:r w:rsidRPr="00937497">
        <w:rPr>
          <w:rFonts w:cs="Times New Roman"/>
          <w:b/>
          <w:color w:val="FF0000"/>
          <w:sz w:val="22"/>
          <w:szCs w:val="22"/>
        </w:rPr>
        <w:t>0’d</w:t>
      </w:r>
      <w:r w:rsidR="009110EA">
        <w:rPr>
          <w:rFonts w:cs="Times New Roman"/>
          <w:b/>
          <w:color w:val="FF0000"/>
          <w:sz w:val="22"/>
          <w:szCs w:val="22"/>
        </w:rPr>
        <w:t>a</w:t>
      </w:r>
      <w:r w:rsidRPr="00937497">
        <w:rPr>
          <w:rFonts w:cs="Times New Roman"/>
          <w:b/>
          <w:color w:val="FF0000"/>
          <w:sz w:val="22"/>
          <w:szCs w:val="22"/>
        </w:rPr>
        <w:t xml:space="preserve"> </w:t>
      </w:r>
      <w:r>
        <w:rPr>
          <w:rFonts w:cs="Times New Roman"/>
          <w:b/>
          <w:color w:val="FF0000"/>
          <w:sz w:val="22"/>
          <w:szCs w:val="22"/>
        </w:rPr>
        <w:t>Bucak</w:t>
      </w:r>
      <w:r w:rsidRPr="00937497">
        <w:rPr>
          <w:rFonts w:cs="Times New Roman"/>
          <w:b/>
          <w:color w:val="FF0000"/>
          <w:sz w:val="22"/>
          <w:szCs w:val="22"/>
        </w:rPr>
        <w:t xml:space="preserve"> Belediyesi Encümen </w:t>
      </w:r>
      <w:r>
        <w:rPr>
          <w:rFonts w:cs="Times New Roman"/>
          <w:b/>
          <w:color w:val="FF0000"/>
          <w:sz w:val="22"/>
          <w:szCs w:val="22"/>
        </w:rPr>
        <w:t xml:space="preserve">toplantı </w:t>
      </w:r>
      <w:r w:rsidRPr="00937497">
        <w:rPr>
          <w:rFonts w:cs="Times New Roman"/>
          <w:b/>
          <w:color w:val="FF0000"/>
          <w:sz w:val="22"/>
          <w:szCs w:val="22"/>
        </w:rPr>
        <w:t xml:space="preserve">salonunda </w:t>
      </w:r>
      <w:r>
        <w:rPr>
          <w:rFonts w:cs="Times New Roman"/>
          <w:b/>
          <w:color w:val="FF0000"/>
          <w:sz w:val="22"/>
          <w:szCs w:val="22"/>
        </w:rPr>
        <w:t xml:space="preserve">2886 Sayılı Devlet İhale Kanunun 45 Maddesine istinaden Açık ihale ile </w:t>
      </w:r>
      <w:r w:rsidRPr="00937497">
        <w:rPr>
          <w:rFonts w:cs="Times New Roman"/>
          <w:b/>
          <w:color w:val="FF0000"/>
          <w:sz w:val="22"/>
          <w:szCs w:val="22"/>
        </w:rPr>
        <w:t>yapılacaktır.</w:t>
      </w:r>
    </w:p>
    <w:p w:rsidR="00C06024" w:rsidRPr="00C06024" w:rsidRDefault="00C06024" w:rsidP="00C06024">
      <w:pPr>
        <w:pStyle w:val="ListeParagraf"/>
        <w:widowControl w:val="0"/>
        <w:numPr>
          <w:ilvl w:val="0"/>
          <w:numId w:val="1"/>
        </w:numPr>
        <w:autoSpaceDE w:val="0"/>
        <w:autoSpaceDN w:val="0"/>
        <w:adjustRightInd w:val="0"/>
        <w:spacing w:after="0" w:line="240" w:lineRule="auto"/>
        <w:jc w:val="both"/>
        <w:rPr>
          <w:rFonts w:ascii="Times New Roman" w:hAnsi="Times New Roman"/>
        </w:rPr>
      </w:pPr>
      <w:r w:rsidRPr="00C06024">
        <w:rPr>
          <w:rFonts w:ascii="Times New Roman" w:hAnsi="Times New Roman"/>
        </w:rPr>
        <w:t xml:space="preserve">Bu işin muhammen bedeli yıllık </w:t>
      </w:r>
      <w:r w:rsidRPr="00C06024">
        <w:rPr>
          <w:rFonts w:ascii="Times New Roman" w:hAnsi="Times New Roman"/>
          <w:b/>
          <w:color w:val="FF0000"/>
        </w:rPr>
        <w:t>60.000,00</w:t>
      </w:r>
      <w:r w:rsidRPr="00C06024">
        <w:rPr>
          <w:rFonts w:ascii="Times New Roman" w:hAnsi="Times New Roman"/>
        </w:rPr>
        <w:t xml:space="preserve"> TL (</w:t>
      </w:r>
      <w:proofErr w:type="spellStart"/>
      <w:r w:rsidRPr="00C06024">
        <w:rPr>
          <w:rFonts w:ascii="Times New Roman" w:hAnsi="Times New Roman"/>
        </w:rPr>
        <w:t>AltmışbinTL</w:t>
      </w:r>
      <w:proofErr w:type="spellEnd"/>
      <w:r w:rsidRPr="00C06024">
        <w:rPr>
          <w:rFonts w:ascii="Times New Roman" w:hAnsi="Times New Roman"/>
        </w:rPr>
        <w:t>) den 3 (üç) yıl</w:t>
      </w:r>
      <w:r>
        <w:rPr>
          <w:rFonts w:ascii="Times New Roman" w:hAnsi="Times New Roman"/>
        </w:rPr>
        <w:t xml:space="preserve">lığına kiraya verilecektir. </w:t>
      </w:r>
    </w:p>
    <w:p w:rsidR="00C06024" w:rsidRDefault="00C06024" w:rsidP="00C06024">
      <w:pPr>
        <w:pStyle w:val="ListeParagraf"/>
        <w:widowControl w:val="0"/>
        <w:numPr>
          <w:ilvl w:val="0"/>
          <w:numId w:val="1"/>
        </w:numPr>
        <w:autoSpaceDE w:val="0"/>
        <w:autoSpaceDN w:val="0"/>
        <w:adjustRightInd w:val="0"/>
        <w:spacing w:after="0" w:line="240" w:lineRule="auto"/>
        <w:jc w:val="both"/>
        <w:rPr>
          <w:rFonts w:ascii="Times New Roman" w:hAnsi="Times New Roman"/>
        </w:rPr>
      </w:pPr>
      <w:r w:rsidRPr="00C06024">
        <w:rPr>
          <w:rFonts w:ascii="Times New Roman" w:hAnsi="Times New Roman"/>
        </w:rPr>
        <w:t>Geçici Teminat 36 (</w:t>
      </w:r>
      <w:proofErr w:type="spellStart"/>
      <w:r w:rsidRPr="00C06024">
        <w:rPr>
          <w:rFonts w:ascii="Times New Roman" w:hAnsi="Times New Roman"/>
        </w:rPr>
        <w:t>otuzaltı</w:t>
      </w:r>
      <w:proofErr w:type="spellEnd"/>
      <w:r w:rsidRPr="00C06024">
        <w:rPr>
          <w:rFonts w:ascii="Times New Roman" w:hAnsi="Times New Roman"/>
        </w:rPr>
        <w:t xml:space="preserve">) aylık muhammen bedel üzerinden %3 (yüzde üç) oranında </w:t>
      </w:r>
      <w:r w:rsidRPr="00C06024">
        <w:rPr>
          <w:rFonts w:ascii="Times New Roman" w:hAnsi="Times New Roman"/>
          <w:b/>
          <w:color w:val="FF0000"/>
        </w:rPr>
        <w:t>5.400 TL</w:t>
      </w:r>
      <w:r w:rsidRPr="00C06024">
        <w:rPr>
          <w:rFonts w:ascii="Times New Roman" w:hAnsi="Times New Roman"/>
        </w:rPr>
        <w:t xml:space="preserve"> </w:t>
      </w:r>
      <w:r w:rsidRPr="00C06024">
        <w:rPr>
          <w:rFonts w:ascii="Times New Roman" w:hAnsi="Times New Roman"/>
          <w:b/>
          <w:color w:val="FF0000"/>
        </w:rPr>
        <w:t>(</w:t>
      </w:r>
      <w:proofErr w:type="spellStart"/>
      <w:r w:rsidRPr="00C06024">
        <w:rPr>
          <w:rFonts w:ascii="Times New Roman" w:hAnsi="Times New Roman"/>
          <w:b/>
          <w:color w:val="FF0000"/>
        </w:rPr>
        <w:t>beşbindörtyüzTL</w:t>
      </w:r>
      <w:proofErr w:type="spellEnd"/>
      <w:r w:rsidRPr="00C06024">
        <w:rPr>
          <w:rFonts w:ascii="Times New Roman" w:hAnsi="Times New Roman"/>
          <w:b/>
          <w:color w:val="FF0000"/>
        </w:rPr>
        <w:t>)</w:t>
      </w:r>
      <w:r w:rsidRPr="00C06024">
        <w:rPr>
          <w:rFonts w:ascii="Times New Roman" w:hAnsi="Times New Roman"/>
        </w:rPr>
        <w:t>’</w:t>
      </w:r>
      <w:proofErr w:type="spellStart"/>
      <w:r w:rsidRPr="00C06024">
        <w:rPr>
          <w:rFonts w:ascii="Times New Roman" w:hAnsi="Times New Roman"/>
        </w:rPr>
        <w:t>dir</w:t>
      </w:r>
      <w:proofErr w:type="spellEnd"/>
      <w:r w:rsidRPr="00C06024">
        <w:rPr>
          <w:rFonts w:ascii="Times New Roman" w:hAnsi="Times New Roman"/>
        </w:rPr>
        <w:t>.</w:t>
      </w:r>
    </w:p>
    <w:p w:rsidR="00C06024" w:rsidRPr="000A5A91" w:rsidRDefault="00C06024" w:rsidP="00C06024">
      <w:pPr>
        <w:pStyle w:val="AltBilgi"/>
      </w:pPr>
      <w:r>
        <w:t xml:space="preserve">       6-</w:t>
      </w:r>
      <w:r w:rsidRPr="000A5A91">
        <w:t>İhaleye katılacak gerçek- tüzel kişi veya kişilerde aşağıdaki şartlar aranır.</w:t>
      </w:r>
    </w:p>
    <w:p w:rsidR="00C06024" w:rsidRPr="000A5A91" w:rsidRDefault="00C06024" w:rsidP="00C06024">
      <w:pPr>
        <w:pStyle w:val="Standard"/>
        <w:ind w:firstLine="709"/>
        <w:jc w:val="both"/>
        <w:rPr>
          <w:rFonts w:cs="Times New Roman"/>
          <w:sz w:val="22"/>
          <w:szCs w:val="22"/>
        </w:rPr>
      </w:pPr>
      <w:r>
        <w:rPr>
          <w:rFonts w:cs="Times New Roman"/>
          <w:b/>
          <w:sz w:val="22"/>
          <w:szCs w:val="22"/>
        </w:rPr>
        <w:t>6</w:t>
      </w:r>
      <w:r w:rsidRPr="000A5A91">
        <w:rPr>
          <w:rFonts w:cs="Times New Roman"/>
          <w:b/>
          <w:sz w:val="22"/>
          <w:szCs w:val="22"/>
        </w:rPr>
        <w:t>.1</w:t>
      </w:r>
      <w:r w:rsidRPr="000A5A91">
        <w:rPr>
          <w:rFonts w:cs="Times New Roman"/>
          <w:sz w:val="22"/>
          <w:szCs w:val="22"/>
        </w:rPr>
        <w:t>- İstekliye yapılacak her türlü yazışma ve tebligatlara esas olmak üzere ikametgâh belgesi veya adres beyanı,</w:t>
      </w:r>
    </w:p>
    <w:p w:rsidR="00C06024" w:rsidRPr="000A5A91" w:rsidRDefault="00C06024" w:rsidP="00C06024">
      <w:pPr>
        <w:pStyle w:val="Standard"/>
        <w:ind w:firstLine="709"/>
        <w:jc w:val="both"/>
        <w:rPr>
          <w:rFonts w:cs="Times New Roman"/>
          <w:b/>
          <w:sz w:val="22"/>
          <w:szCs w:val="22"/>
        </w:rPr>
      </w:pPr>
    </w:p>
    <w:p w:rsidR="00C06024" w:rsidRPr="000A5A91" w:rsidRDefault="00C06024" w:rsidP="00C06024">
      <w:pPr>
        <w:pStyle w:val="Standard"/>
        <w:ind w:firstLine="709"/>
        <w:jc w:val="both"/>
        <w:rPr>
          <w:rFonts w:cs="Times New Roman"/>
          <w:sz w:val="22"/>
          <w:szCs w:val="22"/>
        </w:rPr>
      </w:pPr>
      <w:r>
        <w:rPr>
          <w:rFonts w:cs="Times New Roman"/>
          <w:b/>
          <w:sz w:val="22"/>
          <w:szCs w:val="22"/>
        </w:rPr>
        <w:t>6</w:t>
      </w:r>
      <w:r w:rsidRPr="000A5A91">
        <w:rPr>
          <w:rFonts w:cs="Times New Roman"/>
          <w:b/>
          <w:sz w:val="22"/>
          <w:szCs w:val="22"/>
        </w:rPr>
        <w:t>.2-</w:t>
      </w:r>
      <w:r w:rsidRPr="000A5A91">
        <w:rPr>
          <w:rFonts w:cs="Times New Roman"/>
          <w:sz w:val="22"/>
          <w:szCs w:val="22"/>
        </w:rPr>
        <w:t xml:space="preserve"> Tebligat için Türkiye’ de adres göstermek,</w:t>
      </w:r>
    </w:p>
    <w:p w:rsidR="00C06024" w:rsidRPr="000A5A91" w:rsidRDefault="00C06024" w:rsidP="00C06024">
      <w:pPr>
        <w:pStyle w:val="Standard"/>
        <w:ind w:firstLine="709"/>
        <w:jc w:val="both"/>
        <w:rPr>
          <w:rFonts w:cs="Times New Roman"/>
          <w:b/>
          <w:sz w:val="22"/>
          <w:szCs w:val="22"/>
        </w:rPr>
      </w:pPr>
    </w:p>
    <w:p w:rsidR="00C06024" w:rsidRPr="000A5A91" w:rsidRDefault="00C06024" w:rsidP="00C06024">
      <w:pPr>
        <w:pStyle w:val="Standard"/>
        <w:ind w:firstLine="709"/>
        <w:jc w:val="both"/>
        <w:rPr>
          <w:rFonts w:cs="Times New Roman"/>
          <w:sz w:val="22"/>
          <w:szCs w:val="22"/>
        </w:rPr>
      </w:pPr>
      <w:r>
        <w:rPr>
          <w:rFonts w:cs="Times New Roman"/>
          <w:b/>
          <w:sz w:val="22"/>
          <w:szCs w:val="22"/>
        </w:rPr>
        <w:t>6</w:t>
      </w:r>
      <w:r w:rsidRPr="000A5A91">
        <w:rPr>
          <w:rFonts w:cs="Times New Roman"/>
          <w:b/>
          <w:sz w:val="22"/>
          <w:szCs w:val="22"/>
        </w:rPr>
        <w:t xml:space="preserve">.3- </w:t>
      </w:r>
      <w:r w:rsidRPr="000A5A91">
        <w:rPr>
          <w:rFonts w:cs="Times New Roman"/>
          <w:sz w:val="22"/>
          <w:szCs w:val="22"/>
        </w:rPr>
        <w:t>Mevzuatı gereği kayıtlı olduğu Ticaret ve/veya Sanayi Odası ya da Esnaf ve Sanatkârlar Odası veya ilgili Meslek Odası Belgesi,</w:t>
      </w:r>
    </w:p>
    <w:p w:rsidR="00C06024" w:rsidRPr="000A5A91" w:rsidRDefault="00C06024" w:rsidP="00C06024">
      <w:pPr>
        <w:pStyle w:val="Standard"/>
        <w:ind w:firstLine="709"/>
        <w:jc w:val="both"/>
        <w:rPr>
          <w:rFonts w:cs="Times New Roman"/>
          <w:b/>
          <w:sz w:val="22"/>
          <w:szCs w:val="22"/>
        </w:rPr>
      </w:pPr>
    </w:p>
    <w:p w:rsidR="00C06024" w:rsidRPr="000A5A91" w:rsidRDefault="00C06024" w:rsidP="00C06024">
      <w:pPr>
        <w:pStyle w:val="Standard"/>
        <w:numPr>
          <w:ilvl w:val="0"/>
          <w:numId w:val="3"/>
        </w:numPr>
        <w:jc w:val="both"/>
        <w:rPr>
          <w:rFonts w:cs="Times New Roman"/>
          <w:sz w:val="22"/>
          <w:szCs w:val="22"/>
        </w:rPr>
      </w:pPr>
      <w:r w:rsidRPr="000A5A91">
        <w:rPr>
          <w:rFonts w:cs="Times New Roman"/>
          <w:sz w:val="22"/>
          <w:szCs w:val="22"/>
        </w:rPr>
        <w:t>Gerçek kişi olması halinde ilgisine göre Ticaret ve Sanayi Odası veya Esnaf ve Sanatkârlar siciline kayıtlı olduğunu gösterir, ihalenin yapıldığı yıl içinde alınmış belge,</w:t>
      </w:r>
    </w:p>
    <w:p w:rsidR="00C06024" w:rsidRPr="000A5A91" w:rsidRDefault="00C06024" w:rsidP="00C06024">
      <w:pPr>
        <w:pStyle w:val="Standard"/>
        <w:ind w:firstLine="709"/>
        <w:jc w:val="both"/>
        <w:rPr>
          <w:rFonts w:cs="Times New Roman"/>
          <w:b/>
          <w:sz w:val="22"/>
          <w:szCs w:val="22"/>
        </w:rPr>
      </w:pPr>
    </w:p>
    <w:p w:rsidR="00C06024" w:rsidRPr="000A5A91" w:rsidRDefault="00C06024" w:rsidP="00C06024">
      <w:pPr>
        <w:pStyle w:val="Standard"/>
        <w:ind w:firstLine="709"/>
        <w:jc w:val="both"/>
        <w:rPr>
          <w:rFonts w:cs="Times New Roman"/>
          <w:b/>
          <w:sz w:val="22"/>
          <w:szCs w:val="22"/>
        </w:rPr>
      </w:pPr>
      <w:r w:rsidRPr="000A5A91">
        <w:rPr>
          <w:rFonts w:cs="Times New Roman"/>
          <w:b/>
          <w:sz w:val="22"/>
          <w:szCs w:val="22"/>
        </w:rPr>
        <w:t xml:space="preserve">b) </w:t>
      </w:r>
      <w:r w:rsidRPr="000A5A91">
        <w:rPr>
          <w:rFonts w:cs="Times New Roman"/>
          <w:sz w:val="22"/>
          <w:szCs w:val="22"/>
        </w:rPr>
        <w:t>Tüzel kişi olması halinde, tüzel kişiliğinin idare merkezinin bulunduğu yer mahkemesinde veya siciline kayıtlı bulunduğu Ticaret ve Sanayi Odası’ndan veya benzeri makamdan, ihalenin yapıldığı yıl içinde alınmış, tüzel kişiliğinin siciline kayıtlı olduğuna dair belge,</w:t>
      </w:r>
    </w:p>
    <w:p w:rsidR="00C06024" w:rsidRPr="000A5A91" w:rsidRDefault="00C06024" w:rsidP="00C06024">
      <w:pPr>
        <w:pStyle w:val="Standard"/>
        <w:ind w:firstLine="709"/>
        <w:jc w:val="both"/>
        <w:rPr>
          <w:rFonts w:cs="Times New Roman"/>
          <w:b/>
          <w:sz w:val="22"/>
          <w:szCs w:val="22"/>
        </w:rPr>
      </w:pPr>
    </w:p>
    <w:p w:rsidR="00C06024" w:rsidRPr="000A5A91" w:rsidRDefault="00C06024" w:rsidP="00C06024">
      <w:pPr>
        <w:pStyle w:val="Standard"/>
        <w:ind w:firstLine="709"/>
        <w:jc w:val="both"/>
        <w:rPr>
          <w:rFonts w:cs="Times New Roman"/>
          <w:sz w:val="22"/>
          <w:szCs w:val="22"/>
        </w:rPr>
      </w:pPr>
      <w:r w:rsidRPr="000A5A91">
        <w:rPr>
          <w:rFonts w:cs="Times New Roman"/>
          <w:b/>
          <w:sz w:val="22"/>
          <w:szCs w:val="22"/>
        </w:rPr>
        <w:t>c)</w:t>
      </w:r>
      <w:r w:rsidRPr="000A5A91">
        <w:rPr>
          <w:rFonts w:cs="Times New Roman"/>
          <w:sz w:val="22"/>
          <w:szCs w:val="22"/>
        </w:rPr>
        <w:t>İş ortaklığı olması halinde, iş ortaklığını oluşturan gerçek veya tüzel kişilerin her birinin (a) ve (b)’ deki esaslara göre temin edecekleri belge,</w:t>
      </w:r>
    </w:p>
    <w:p w:rsidR="00C06024" w:rsidRPr="000A5A91" w:rsidRDefault="00C06024" w:rsidP="00C06024">
      <w:pPr>
        <w:pStyle w:val="Standard"/>
        <w:ind w:firstLine="709"/>
        <w:jc w:val="both"/>
        <w:rPr>
          <w:rFonts w:cs="Times New Roman"/>
          <w:b/>
          <w:sz w:val="22"/>
          <w:szCs w:val="22"/>
        </w:rPr>
      </w:pPr>
    </w:p>
    <w:p w:rsidR="00C06024" w:rsidRPr="000A5A91" w:rsidRDefault="00C06024" w:rsidP="00C06024">
      <w:pPr>
        <w:pStyle w:val="Standard"/>
        <w:ind w:firstLine="709"/>
        <w:jc w:val="both"/>
        <w:rPr>
          <w:rFonts w:cs="Times New Roman"/>
          <w:sz w:val="22"/>
          <w:szCs w:val="22"/>
        </w:rPr>
      </w:pPr>
      <w:r>
        <w:rPr>
          <w:rFonts w:cs="Times New Roman"/>
          <w:b/>
          <w:sz w:val="22"/>
          <w:szCs w:val="22"/>
        </w:rPr>
        <w:t>6</w:t>
      </w:r>
      <w:r w:rsidRPr="000A5A91">
        <w:rPr>
          <w:rFonts w:cs="Times New Roman"/>
          <w:b/>
          <w:sz w:val="22"/>
          <w:szCs w:val="22"/>
        </w:rPr>
        <w:t>.4</w:t>
      </w:r>
      <w:r w:rsidRPr="000A5A91">
        <w:rPr>
          <w:rFonts w:cs="Times New Roman"/>
          <w:sz w:val="22"/>
          <w:szCs w:val="22"/>
        </w:rPr>
        <w:t>Teklif vermeye yetkili olduğunu gösteren İmza Beyannamesi veya İmza Sirküleri,</w:t>
      </w:r>
    </w:p>
    <w:p w:rsidR="00C06024" w:rsidRPr="000A5A91" w:rsidRDefault="00C06024" w:rsidP="00C06024">
      <w:pPr>
        <w:pStyle w:val="Standard"/>
        <w:ind w:firstLine="709"/>
        <w:jc w:val="both"/>
        <w:rPr>
          <w:rFonts w:cs="Times New Roman"/>
          <w:b/>
          <w:sz w:val="22"/>
          <w:szCs w:val="22"/>
        </w:rPr>
      </w:pPr>
    </w:p>
    <w:p w:rsidR="00C06024" w:rsidRPr="000A5A91" w:rsidRDefault="00C06024" w:rsidP="00C06024">
      <w:pPr>
        <w:pStyle w:val="Standard"/>
        <w:ind w:firstLine="709"/>
        <w:jc w:val="both"/>
        <w:rPr>
          <w:rFonts w:cs="Times New Roman"/>
          <w:sz w:val="22"/>
          <w:szCs w:val="22"/>
        </w:rPr>
      </w:pPr>
      <w:r w:rsidRPr="000A5A91">
        <w:rPr>
          <w:rFonts w:cs="Times New Roman"/>
          <w:b/>
          <w:sz w:val="22"/>
          <w:szCs w:val="22"/>
        </w:rPr>
        <w:t xml:space="preserve">a) </w:t>
      </w:r>
      <w:r w:rsidRPr="000A5A91">
        <w:rPr>
          <w:rFonts w:cs="Times New Roman"/>
          <w:sz w:val="22"/>
          <w:szCs w:val="22"/>
        </w:rPr>
        <w:t>Gerçek kişi olması halinde, noter tasdikli imza sirküleri,</w:t>
      </w:r>
    </w:p>
    <w:p w:rsidR="00C06024" w:rsidRPr="000A5A91" w:rsidRDefault="00C06024" w:rsidP="00C06024">
      <w:pPr>
        <w:pStyle w:val="Standard"/>
        <w:ind w:firstLine="709"/>
        <w:jc w:val="both"/>
        <w:rPr>
          <w:rFonts w:cs="Times New Roman"/>
          <w:b/>
          <w:sz w:val="22"/>
          <w:szCs w:val="22"/>
        </w:rPr>
      </w:pPr>
    </w:p>
    <w:p w:rsidR="00C06024" w:rsidRPr="000A5A91" w:rsidRDefault="00C06024" w:rsidP="00C06024">
      <w:pPr>
        <w:pStyle w:val="Standard"/>
        <w:ind w:firstLine="709"/>
        <w:jc w:val="both"/>
        <w:rPr>
          <w:rFonts w:cs="Times New Roman"/>
          <w:sz w:val="22"/>
          <w:szCs w:val="22"/>
        </w:rPr>
      </w:pPr>
      <w:proofErr w:type="gramStart"/>
      <w:r w:rsidRPr="000A5A91">
        <w:rPr>
          <w:rFonts w:cs="Times New Roman"/>
          <w:b/>
          <w:sz w:val="22"/>
          <w:szCs w:val="22"/>
        </w:rPr>
        <w:t xml:space="preserve">b) </w:t>
      </w:r>
      <w:r w:rsidRPr="000A5A91">
        <w:rPr>
          <w:rFonts w:cs="Times New Roman"/>
          <w:sz w:val="22"/>
          <w:szCs w:val="22"/>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C06024" w:rsidRPr="000A5A91" w:rsidRDefault="00C06024" w:rsidP="00C06024">
      <w:pPr>
        <w:pStyle w:val="Standard"/>
        <w:ind w:firstLine="709"/>
        <w:jc w:val="both"/>
        <w:rPr>
          <w:rFonts w:cs="Times New Roman"/>
          <w:sz w:val="22"/>
          <w:szCs w:val="22"/>
        </w:rPr>
      </w:pPr>
    </w:p>
    <w:p w:rsidR="00C06024" w:rsidRPr="000A5A91" w:rsidRDefault="00C06024" w:rsidP="00C06024">
      <w:pPr>
        <w:pStyle w:val="Standard"/>
        <w:ind w:firstLine="709"/>
        <w:jc w:val="both"/>
        <w:rPr>
          <w:rFonts w:cs="Times New Roman"/>
          <w:sz w:val="22"/>
          <w:szCs w:val="22"/>
        </w:rPr>
      </w:pPr>
      <w:r w:rsidRPr="000A5A91">
        <w:rPr>
          <w:rFonts w:cs="Times New Roman"/>
          <w:b/>
          <w:sz w:val="22"/>
          <w:szCs w:val="22"/>
        </w:rPr>
        <w:t xml:space="preserve">c) </w:t>
      </w:r>
      <w:r w:rsidRPr="000A5A91">
        <w:rPr>
          <w:rFonts w:cs="Times New Roman"/>
          <w:sz w:val="22"/>
          <w:szCs w:val="22"/>
        </w:rPr>
        <w:t xml:space="preserve">İş ortaklığı olması halinde iş ortaklığını oluşturan gerçek kişi veya tüzel kişilerin her </w:t>
      </w:r>
    </w:p>
    <w:p w:rsidR="00C06024" w:rsidRPr="000A5A91" w:rsidRDefault="00C06024" w:rsidP="00C06024">
      <w:pPr>
        <w:pStyle w:val="Standard"/>
        <w:ind w:firstLine="709"/>
        <w:jc w:val="both"/>
        <w:rPr>
          <w:rFonts w:cs="Times New Roman"/>
          <w:sz w:val="22"/>
          <w:szCs w:val="22"/>
        </w:rPr>
      </w:pPr>
      <w:proofErr w:type="gramStart"/>
      <w:r w:rsidRPr="000A5A91">
        <w:rPr>
          <w:rFonts w:cs="Times New Roman"/>
          <w:sz w:val="22"/>
          <w:szCs w:val="22"/>
        </w:rPr>
        <w:t>birinin</w:t>
      </w:r>
      <w:proofErr w:type="gramEnd"/>
      <w:r w:rsidRPr="000A5A91">
        <w:rPr>
          <w:rFonts w:cs="Times New Roman"/>
          <w:sz w:val="22"/>
          <w:szCs w:val="22"/>
        </w:rPr>
        <w:t xml:space="preserve"> (a) ve (b) fıkralarındaki esaslara göre temin edecekleri belge,</w:t>
      </w:r>
    </w:p>
    <w:p w:rsidR="00C06024" w:rsidRPr="000A5A91" w:rsidRDefault="00C06024" w:rsidP="00C06024">
      <w:pPr>
        <w:pStyle w:val="Standard"/>
        <w:ind w:firstLine="709"/>
        <w:jc w:val="both"/>
        <w:rPr>
          <w:rFonts w:cs="Times New Roman"/>
          <w:sz w:val="22"/>
          <w:szCs w:val="22"/>
        </w:rPr>
      </w:pPr>
    </w:p>
    <w:p w:rsidR="00C06024" w:rsidRPr="000A5A91" w:rsidRDefault="00C06024" w:rsidP="00C06024">
      <w:pPr>
        <w:pStyle w:val="Standard"/>
        <w:ind w:firstLine="709"/>
        <w:jc w:val="both"/>
        <w:rPr>
          <w:rFonts w:cs="Times New Roman"/>
          <w:sz w:val="22"/>
          <w:szCs w:val="22"/>
        </w:rPr>
      </w:pPr>
      <w:r>
        <w:rPr>
          <w:rFonts w:cs="Times New Roman"/>
          <w:b/>
          <w:sz w:val="22"/>
          <w:szCs w:val="22"/>
        </w:rPr>
        <w:t>6</w:t>
      </w:r>
      <w:r w:rsidRPr="000A5A91">
        <w:rPr>
          <w:rFonts w:cs="Times New Roman"/>
          <w:b/>
          <w:sz w:val="22"/>
          <w:szCs w:val="22"/>
        </w:rPr>
        <w:t>.5</w:t>
      </w:r>
      <w:r w:rsidRPr="000A5A91">
        <w:rPr>
          <w:rFonts w:cs="Times New Roman"/>
          <w:sz w:val="22"/>
          <w:szCs w:val="22"/>
        </w:rPr>
        <w:t>İstekliler adına vekâleten iştirak ediliyor ise; istekli adına teklifte bulunacak kimselerin vekâletnameleri ile vekâleten iştirak edenin noter tasdikli imza sirküleri vermesi,</w:t>
      </w:r>
    </w:p>
    <w:p w:rsidR="00C06024" w:rsidRPr="000A5A91" w:rsidRDefault="00C06024" w:rsidP="00C06024">
      <w:pPr>
        <w:spacing w:after="0" w:line="240" w:lineRule="auto"/>
        <w:ind w:firstLine="708"/>
        <w:jc w:val="both"/>
        <w:rPr>
          <w:rFonts w:ascii="Times New Roman" w:hAnsi="Times New Roman"/>
          <w:b/>
        </w:rPr>
      </w:pPr>
    </w:p>
    <w:p w:rsidR="00C06024" w:rsidRPr="000A5A91" w:rsidRDefault="00C06024" w:rsidP="00C06024">
      <w:pPr>
        <w:spacing w:after="0" w:line="240" w:lineRule="auto"/>
        <w:ind w:firstLine="708"/>
        <w:jc w:val="both"/>
        <w:rPr>
          <w:rFonts w:ascii="Times New Roman" w:hAnsi="Times New Roman"/>
        </w:rPr>
      </w:pPr>
      <w:r>
        <w:rPr>
          <w:rFonts w:ascii="Times New Roman" w:hAnsi="Times New Roman"/>
          <w:b/>
        </w:rPr>
        <w:t>6</w:t>
      </w:r>
      <w:r w:rsidRPr="000A5A91">
        <w:rPr>
          <w:rFonts w:ascii="Times New Roman" w:hAnsi="Times New Roman"/>
          <w:b/>
        </w:rPr>
        <w:t xml:space="preserve">.6 </w:t>
      </w:r>
      <w:r w:rsidRPr="000A5A91">
        <w:rPr>
          <w:rFonts w:ascii="Times New Roman" w:hAnsi="Times New Roman"/>
        </w:rPr>
        <w:t xml:space="preserve">İsteklilerin iş ortaklığı yapması halinde, iş ortaklığı beyannamesi ile ortaklarca imzalanan iş ortaklığı sözleşmesini vermesi (ihale üzerinde kaldığı takdirde noter tasdikli iş ortaklığı sözleşmesini şahsen veya </w:t>
      </w:r>
      <w:proofErr w:type="spellStart"/>
      <w:r w:rsidRPr="000A5A91">
        <w:rPr>
          <w:rFonts w:ascii="Times New Roman" w:hAnsi="Times New Roman"/>
        </w:rPr>
        <w:t>vekiltayin</w:t>
      </w:r>
      <w:proofErr w:type="spellEnd"/>
      <w:r w:rsidRPr="000A5A91">
        <w:rPr>
          <w:rFonts w:ascii="Times New Roman" w:hAnsi="Times New Roman"/>
        </w:rPr>
        <w:t xml:space="preserve"> edecekleri kişiler vasıtasıyla imzalarlar).</w:t>
      </w:r>
    </w:p>
    <w:p w:rsidR="00C06024" w:rsidRPr="000A5A91" w:rsidRDefault="00C06024" w:rsidP="00C06024">
      <w:pPr>
        <w:spacing w:after="0" w:line="240" w:lineRule="auto"/>
        <w:ind w:firstLine="708"/>
        <w:jc w:val="both"/>
        <w:rPr>
          <w:rFonts w:ascii="Times New Roman" w:hAnsi="Times New Roman"/>
        </w:rPr>
      </w:pPr>
    </w:p>
    <w:p w:rsidR="00C06024" w:rsidRPr="000A5A91" w:rsidRDefault="00C06024" w:rsidP="00C06024">
      <w:pPr>
        <w:pStyle w:val="Standard"/>
        <w:ind w:firstLine="709"/>
        <w:jc w:val="both"/>
        <w:rPr>
          <w:rFonts w:cs="Times New Roman"/>
          <w:sz w:val="22"/>
          <w:szCs w:val="22"/>
        </w:rPr>
      </w:pPr>
      <w:r>
        <w:rPr>
          <w:rFonts w:cs="Times New Roman"/>
          <w:b/>
          <w:sz w:val="22"/>
          <w:szCs w:val="22"/>
        </w:rPr>
        <w:t>6</w:t>
      </w:r>
      <w:r w:rsidRPr="000A5A91">
        <w:rPr>
          <w:rFonts w:cs="Times New Roman"/>
          <w:b/>
          <w:sz w:val="22"/>
          <w:szCs w:val="22"/>
        </w:rPr>
        <w:t xml:space="preserve">.7 </w:t>
      </w:r>
      <w:r w:rsidRPr="000A5A91">
        <w:rPr>
          <w:rFonts w:cs="Times New Roman"/>
          <w:sz w:val="22"/>
          <w:szCs w:val="22"/>
        </w:rPr>
        <w:t>Şartnamede belirtilen geçici teminatın ödendiğine dair makbuz veya belge veya teminat mektubu, Devlet Tahvili, Hazine kefaletine haiz tahviller kabul edilir.</w:t>
      </w:r>
    </w:p>
    <w:p w:rsidR="00C06024" w:rsidRPr="000A5A91" w:rsidRDefault="00C06024" w:rsidP="00C06024">
      <w:pPr>
        <w:pStyle w:val="Standard"/>
        <w:ind w:firstLine="709"/>
        <w:jc w:val="both"/>
        <w:rPr>
          <w:rFonts w:cs="Times New Roman"/>
          <w:b/>
          <w:sz w:val="22"/>
          <w:szCs w:val="22"/>
        </w:rPr>
      </w:pPr>
    </w:p>
    <w:p w:rsidR="00C06024" w:rsidRPr="000A5A91" w:rsidRDefault="00C06024" w:rsidP="00C06024">
      <w:pPr>
        <w:pStyle w:val="Standard"/>
        <w:ind w:firstLine="709"/>
        <w:jc w:val="both"/>
        <w:rPr>
          <w:rFonts w:cs="Times New Roman"/>
          <w:sz w:val="22"/>
          <w:szCs w:val="22"/>
        </w:rPr>
      </w:pPr>
      <w:r>
        <w:rPr>
          <w:rFonts w:cs="Times New Roman"/>
          <w:b/>
          <w:sz w:val="22"/>
          <w:szCs w:val="22"/>
        </w:rPr>
        <w:t>6</w:t>
      </w:r>
      <w:r w:rsidRPr="000A5A91">
        <w:rPr>
          <w:rFonts w:cs="Times New Roman"/>
          <w:b/>
          <w:sz w:val="22"/>
          <w:szCs w:val="22"/>
        </w:rPr>
        <w:t>.</w:t>
      </w:r>
      <w:r>
        <w:rPr>
          <w:rFonts w:cs="Times New Roman"/>
          <w:b/>
          <w:sz w:val="22"/>
          <w:szCs w:val="22"/>
        </w:rPr>
        <w:t xml:space="preserve">8 </w:t>
      </w:r>
      <w:r w:rsidRPr="000A5A91">
        <w:rPr>
          <w:rFonts w:cs="Times New Roman"/>
          <w:sz w:val="22"/>
          <w:szCs w:val="22"/>
        </w:rPr>
        <w:t>2886 ve 4734 sayılı ihale kanunlarına göre cezalı olmadığına dair beyanı.</w:t>
      </w:r>
    </w:p>
    <w:p w:rsidR="00C06024" w:rsidRPr="000A5A91" w:rsidRDefault="00C06024" w:rsidP="00C06024">
      <w:pPr>
        <w:pStyle w:val="Standard"/>
        <w:ind w:firstLine="709"/>
        <w:jc w:val="both"/>
        <w:rPr>
          <w:rFonts w:cs="Times New Roman"/>
          <w:b/>
          <w:sz w:val="22"/>
          <w:szCs w:val="22"/>
        </w:rPr>
      </w:pPr>
    </w:p>
    <w:p w:rsidR="00C06024" w:rsidRPr="000A5A91" w:rsidRDefault="00C06024" w:rsidP="00C06024">
      <w:pPr>
        <w:pStyle w:val="Standard"/>
        <w:ind w:firstLine="709"/>
        <w:jc w:val="both"/>
        <w:rPr>
          <w:rFonts w:cs="Times New Roman"/>
          <w:sz w:val="22"/>
          <w:szCs w:val="22"/>
        </w:rPr>
      </w:pPr>
      <w:r>
        <w:rPr>
          <w:rFonts w:cs="Times New Roman"/>
          <w:b/>
          <w:sz w:val="22"/>
          <w:szCs w:val="22"/>
        </w:rPr>
        <w:t>6</w:t>
      </w:r>
      <w:r w:rsidRPr="000A5A91">
        <w:rPr>
          <w:rFonts w:cs="Times New Roman"/>
          <w:b/>
          <w:sz w:val="22"/>
          <w:szCs w:val="22"/>
        </w:rPr>
        <w:t xml:space="preserve">.9 </w:t>
      </w:r>
      <w:r w:rsidRPr="000A5A91">
        <w:rPr>
          <w:rFonts w:cs="Times New Roman"/>
          <w:sz w:val="22"/>
          <w:szCs w:val="22"/>
        </w:rPr>
        <w:t xml:space="preserve">Vergi Dairesine, </w:t>
      </w:r>
      <w:r>
        <w:rPr>
          <w:rFonts w:cs="Times New Roman"/>
          <w:sz w:val="22"/>
          <w:szCs w:val="22"/>
        </w:rPr>
        <w:t>Bucak</w:t>
      </w:r>
      <w:r w:rsidRPr="000A5A91">
        <w:rPr>
          <w:rFonts w:cs="Times New Roman"/>
          <w:sz w:val="22"/>
          <w:szCs w:val="22"/>
        </w:rPr>
        <w:t xml:space="preserve"> Belediyesi’ne ve Sosyal Güvenlik Kurumuna (SGK) prim borcu olmadığına dair belge ( İhale tarihinde her hangi bir borcunun bulunmaması gerekmektedir.)</w:t>
      </w:r>
    </w:p>
    <w:p w:rsidR="00C06024" w:rsidRPr="000A5A91" w:rsidRDefault="00C06024" w:rsidP="00C06024">
      <w:pPr>
        <w:pStyle w:val="Standard"/>
        <w:ind w:firstLine="709"/>
        <w:jc w:val="both"/>
        <w:rPr>
          <w:rFonts w:cs="Times New Roman"/>
          <w:b/>
          <w:sz w:val="22"/>
          <w:szCs w:val="22"/>
        </w:rPr>
      </w:pPr>
    </w:p>
    <w:p w:rsidR="00C06024" w:rsidRPr="000A5A91" w:rsidRDefault="00C06024" w:rsidP="00C06024">
      <w:pPr>
        <w:pStyle w:val="Standard"/>
        <w:ind w:firstLine="709"/>
        <w:jc w:val="both"/>
        <w:rPr>
          <w:rFonts w:cs="Times New Roman"/>
          <w:sz w:val="22"/>
          <w:szCs w:val="22"/>
        </w:rPr>
      </w:pPr>
      <w:r>
        <w:rPr>
          <w:rFonts w:cs="Times New Roman"/>
          <w:b/>
          <w:sz w:val="22"/>
          <w:szCs w:val="22"/>
        </w:rPr>
        <w:t>6</w:t>
      </w:r>
      <w:r w:rsidRPr="000A5A91">
        <w:rPr>
          <w:rFonts w:cs="Times New Roman"/>
          <w:b/>
          <w:sz w:val="22"/>
          <w:szCs w:val="22"/>
        </w:rPr>
        <w:t xml:space="preserve">.10 </w:t>
      </w:r>
      <w:r w:rsidRPr="000A5A91">
        <w:rPr>
          <w:rFonts w:cs="Times New Roman"/>
          <w:sz w:val="22"/>
          <w:szCs w:val="22"/>
        </w:rPr>
        <w:t>Çevre ve Şehircilik Bakanlığından ambalaj atıkları toplama ve ayırma konusunda alınmış Toplama Ayırma Tesisi Lisansı veya Geçici Faaliyet Belgesi</w:t>
      </w:r>
    </w:p>
    <w:p w:rsidR="00C06024" w:rsidRPr="000A5A91" w:rsidRDefault="00C06024" w:rsidP="00C06024">
      <w:pPr>
        <w:pStyle w:val="Standard"/>
        <w:ind w:firstLine="709"/>
        <w:jc w:val="both"/>
        <w:rPr>
          <w:rFonts w:cs="Times New Roman"/>
          <w:b/>
          <w:sz w:val="22"/>
          <w:szCs w:val="22"/>
        </w:rPr>
      </w:pPr>
    </w:p>
    <w:p w:rsidR="00C06024" w:rsidRPr="000A5A91" w:rsidRDefault="00C06024" w:rsidP="00C06024">
      <w:pPr>
        <w:pStyle w:val="Standard"/>
        <w:ind w:firstLine="709"/>
        <w:jc w:val="both"/>
        <w:rPr>
          <w:rFonts w:cs="Times New Roman"/>
          <w:sz w:val="22"/>
          <w:szCs w:val="22"/>
        </w:rPr>
      </w:pPr>
      <w:r>
        <w:rPr>
          <w:rFonts w:cs="Times New Roman"/>
          <w:b/>
          <w:sz w:val="22"/>
          <w:szCs w:val="22"/>
        </w:rPr>
        <w:t>6</w:t>
      </w:r>
      <w:r w:rsidRPr="000A5A91">
        <w:rPr>
          <w:rFonts w:cs="Times New Roman"/>
          <w:b/>
          <w:sz w:val="22"/>
          <w:szCs w:val="22"/>
        </w:rPr>
        <w:t xml:space="preserve">.11 </w:t>
      </w:r>
      <w:r w:rsidRPr="000A5A91">
        <w:rPr>
          <w:rFonts w:cs="Times New Roman"/>
          <w:sz w:val="22"/>
          <w:szCs w:val="22"/>
        </w:rPr>
        <w:t>İhale dosya bedelinin ödendiğini gösteren makbuz.</w:t>
      </w:r>
    </w:p>
    <w:p w:rsidR="00C06024" w:rsidRPr="000A5A91" w:rsidRDefault="00C06024" w:rsidP="00C06024">
      <w:pPr>
        <w:pStyle w:val="Standard"/>
        <w:ind w:firstLine="709"/>
        <w:jc w:val="both"/>
        <w:rPr>
          <w:rFonts w:cs="Times New Roman"/>
          <w:b/>
          <w:sz w:val="22"/>
          <w:szCs w:val="22"/>
        </w:rPr>
      </w:pPr>
    </w:p>
    <w:p w:rsidR="00C06024" w:rsidRDefault="00C06024" w:rsidP="00C06024">
      <w:pPr>
        <w:pStyle w:val="AltBilgi"/>
      </w:pPr>
      <w:r>
        <w:rPr>
          <w:b/>
        </w:rPr>
        <w:t xml:space="preserve">              6</w:t>
      </w:r>
      <w:r w:rsidRPr="000A5A91">
        <w:rPr>
          <w:b/>
        </w:rPr>
        <w:t>.12</w:t>
      </w:r>
      <w:r w:rsidRPr="000A5A91">
        <w:t xml:space="preserve"> İsteklilerin iş ort</w:t>
      </w:r>
      <w:r w:rsidR="00C67026">
        <w:t>ağı olması halinde her ortağın 6</w:t>
      </w:r>
      <w:bookmarkStart w:id="0" w:name="_GoBack"/>
      <w:bookmarkEnd w:id="0"/>
      <w:r w:rsidRPr="000A5A91">
        <w:t xml:space="preserve">.10 maddesindeki belgelere sahip olması gerekmektedir.   </w:t>
      </w:r>
    </w:p>
    <w:p w:rsidR="009110EA" w:rsidRDefault="009110EA" w:rsidP="00C06024">
      <w:pPr>
        <w:pStyle w:val="AltBilgi"/>
      </w:pPr>
      <w:r>
        <w:t xml:space="preserve">               İstekli Firma veya Kişiler İstenilen belgeleri ve diğer katılım evraklarını en geç ihale saatinden önce Belediyemiz Mali Hizmetler Müdürlüğüne teslim etmeleri gerekmektedir.</w:t>
      </w:r>
    </w:p>
    <w:p w:rsidR="009110EA" w:rsidRDefault="009110EA" w:rsidP="00C06024">
      <w:pPr>
        <w:pStyle w:val="AltBilgi"/>
      </w:pPr>
      <w:r>
        <w:tab/>
      </w:r>
    </w:p>
    <w:p w:rsidR="00C06024" w:rsidRPr="00451871" w:rsidRDefault="009110EA" w:rsidP="00C06024">
      <w:pPr>
        <w:pStyle w:val="AltBilgi"/>
      </w:pPr>
      <w:r>
        <w:t xml:space="preserve">               Keyfiyet İlan Olunur.</w:t>
      </w:r>
      <w:r w:rsidR="00C06024" w:rsidRPr="000A5A91">
        <w:t xml:space="preserve">                                                                                                                       </w:t>
      </w:r>
    </w:p>
    <w:sectPr w:rsidR="00C06024" w:rsidRPr="004518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D7F"/>
    <w:multiLevelType w:val="hybridMultilevel"/>
    <w:tmpl w:val="DF404F9A"/>
    <w:lvl w:ilvl="0" w:tplc="C1349B72">
      <w:start w:val="1"/>
      <w:numFmt w:val="lowerLetter"/>
      <w:lvlText w:val="%1)"/>
      <w:lvlJc w:val="left"/>
      <w:pPr>
        <w:ind w:left="1080" w:hanging="360"/>
      </w:pPr>
      <w:rPr>
        <w:rFonts w:cs="Times New Roman" w:hint="default"/>
        <w:b/>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 w15:restartNumberingAfterBreak="0">
    <w:nsid w:val="60585794"/>
    <w:multiLevelType w:val="hybridMultilevel"/>
    <w:tmpl w:val="FE826184"/>
    <w:lvl w:ilvl="0" w:tplc="D42E8C76">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71725FA9"/>
    <w:multiLevelType w:val="hybridMultilevel"/>
    <w:tmpl w:val="38044346"/>
    <w:lvl w:ilvl="0" w:tplc="EA544422">
      <w:start w:val="1"/>
      <w:numFmt w:val="decimal"/>
      <w:lvlText w:val="%1-"/>
      <w:lvlJc w:val="left"/>
      <w:pPr>
        <w:ind w:left="720" w:hanging="360"/>
      </w:pPr>
      <w:rPr>
        <w:rFonts w:asciiTheme="minorHAnsi" w:eastAsiaTheme="minorHAnsi" w:hAnsiTheme="minorHAnsi" w:cstheme="minorBid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71"/>
    <w:rsid w:val="00451871"/>
    <w:rsid w:val="009110EA"/>
    <w:rsid w:val="00942F80"/>
    <w:rsid w:val="00C06024"/>
    <w:rsid w:val="00C670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91DC"/>
  <w15:chartTrackingRefBased/>
  <w15:docId w15:val="{1C13909A-81E8-44F4-97A1-E5782EC7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51871"/>
    <w:pPr>
      <w:spacing w:after="0" w:line="240" w:lineRule="auto"/>
    </w:pPr>
  </w:style>
  <w:style w:type="paragraph" w:styleId="AltBilgi">
    <w:name w:val="footer"/>
    <w:basedOn w:val="Normal"/>
    <w:link w:val="AltBilgiChar"/>
    <w:uiPriority w:val="99"/>
    <w:rsid w:val="00451871"/>
    <w:pPr>
      <w:tabs>
        <w:tab w:val="center" w:pos="4536"/>
        <w:tab w:val="right" w:pos="9072"/>
      </w:tabs>
      <w:spacing w:after="200" w:line="276" w:lineRule="auto"/>
    </w:pPr>
    <w:rPr>
      <w:rFonts w:ascii="Calibri" w:eastAsia="Times New Roman" w:hAnsi="Calibri" w:cs="Times New Roman"/>
    </w:rPr>
  </w:style>
  <w:style w:type="character" w:customStyle="1" w:styleId="AltBilgiChar">
    <w:name w:val="Alt Bilgi Char"/>
    <w:basedOn w:val="VarsaylanParagrafYazTipi"/>
    <w:link w:val="AltBilgi"/>
    <w:uiPriority w:val="99"/>
    <w:rsid w:val="00451871"/>
    <w:rPr>
      <w:rFonts w:ascii="Calibri" w:eastAsia="Times New Roman" w:hAnsi="Calibri" w:cs="Times New Roman"/>
    </w:rPr>
  </w:style>
  <w:style w:type="character" w:customStyle="1" w:styleId="Gvdemetni">
    <w:name w:val="Gövde metni"/>
    <w:basedOn w:val="VarsaylanParagrafYazTipi"/>
    <w:rsid w:val="004518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paragraph" w:styleId="ListeParagraf">
    <w:name w:val="List Paragraph"/>
    <w:basedOn w:val="Normal"/>
    <w:uiPriority w:val="34"/>
    <w:qFormat/>
    <w:rsid w:val="00451871"/>
    <w:pPr>
      <w:ind w:left="720"/>
      <w:contextualSpacing/>
    </w:pPr>
  </w:style>
  <w:style w:type="paragraph" w:customStyle="1" w:styleId="Standard">
    <w:name w:val="Standard"/>
    <w:rsid w:val="0045187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onMetni">
    <w:name w:val="Balloon Text"/>
    <w:basedOn w:val="Normal"/>
    <w:link w:val="BalonMetniChar"/>
    <w:uiPriority w:val="99"/>
    <w:semiHidden/>
    <w:unhideWhenUsed/>
    <w:rsid w:val="00C06024"/>
    <w:pPr>
      <w:spacing w:after="0" w:line="240" w:lineRule="auto"/>
    </w:pPr>
    <w:rPr>
      <w:rFonts w:ascii="Tahoma" w:eastAsia="Times New Roman" w:hAnsi="Tahoma" w:cs="Tahoma"/>
      <w:sz w:val="16"/>
      <w:szCs w:val="16"/>
    </w:rPr>
  </w:style>
  <w:style w:type="character" w:customStyle="1" w:styleId="BalonMetniChar">
    <w:name w:val="Balon Metni Char"/>
    <w:basedOn w:val="VarsaylanParagrafYazTipi"/>
    <w:link w:val="BalonMetni"/>
    <w:uiPriority w:val="99"/>
    <w:semiHidden/>
    <w:rsid w:val="00C060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715</Words>
  <Characters>4079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İNAL</dc:creator>
  <cp:keywords/>
  <dc:description/>
  <cp:lastModifiedBy>Osman İNAL</cp:lastModifiedBy>
  <cp:revision>3</cp:revision>
  <dcterms:created xsi:type="dcterms:W3CDTF">2021-08-20T06:28:00Z</dcterms:created>
  <dcterms:modified xsi:type="dcterms:W3CDTF">2021-08-20T06:56:00Z</dcterms:modified>
</cp:coreProperties>
</file>